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19" w:rsidRPr="00761219" w:rsidRDefault="00761219" w:rsidP="00761219">
      <w:pPr>
        <w:spacing w:after="0" w:line="240" w:lineRule="auto"/>
        <w:rPr>
          <w:rFonts w:ascii="Arial Greek" w:eastAsia="Times New Roman" w:hAnsi="Arial Greek" w:cs="Times New Roman"/>
          <w:b/>
          <w:bCs/>
          <w:sz w:val="20"/>
          <w:szCs w:val="20"/>
          <w:lang w:val="el-GR" w:eastAsia="el-GR"/>
        </w:rPr>
      </w:pPr>
    </w:p>
    <w:tbl>
      <w:tblPr>
        <w:tblpPr w:leftFromText="180" w:rightFromText="180" w:vertAnchor="page" w:horzAnchor="margin" w:tblpY="2281"/>
        <w:tblW w:w="11873" w:type="dxa"/>
        <w:tblLook w:val="04A0" w:firstRow="1" w:lastRow="0" w:firstColumn="1" w:lastColumn="0" w:noHBand="0" w:noVBand="1"/>
      </w:tblPr>
      <w:tblGrid>
        <w:gridCol w:w="6148"/>
        <w:gridCol w:w="1621"/>
        <w:gridCol w:w="2578"/>
        <w:gridCol w:w="526"/>
        <w:gridCol w:w="1000"/>
      </w:tblGrid>
      <w:tr w:rsidR="00761219" w:rsidRPr="00761219" w:rsidTr="00761219">
        <w:trPr>
          <w:trHeight w:val="255"/>
        </w:trPr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val="el-GR" w:eastAsia="el-GR"/>
              </w:rPr>
              <w:t>ΕΠΙΘΕΤΟ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val="el-GR" w:eastAsia="el-GR"/>
              </w:rPr>
              <w:t>ΘΕΩΡΙΑ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val="el-GR" w:eastAsia="el-GR"/>
              </w:rPr>
              <w:t>ΕΡΓΑΣΤΗΡΙΟ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val="el-GR" w:eastAsia="el-GR"/>
              </w:rPr>
              <w:t>ΕΡΓΑΣΙΕΣ</w:t>
            </w:r>
          </w:p>
        </w:tc>
      </w:tr>
      <w:tr w:rsidR="00761219" w:rsidRPr="00761219" w:rsidTr="00761219">
        <w:trPr>
          <w:trHeight w:val="255"/>
        </w:trPr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val="el-GR" w:eastAsia="el-GR"/>
              </w:rPr>
              <w:t>1η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b/>
                <w:bCs/>
                <w:sz w:val="20"/>
                <w:szCs w:val="20"/>
                <w:lang w:val="el-GR" w:eastAsia="el-GR"/>
              </w:rPr>
              <w:t>2η</w:t>
            </w:r>
          </w:p>
        </w:tc>
      </w:tr>
      <w:tr w:rsidR="00761219" w:rsidRPr="00761219" w:rsidTr="00761219">
        <w:trPr>
          <w:trHeight w:val="255"/>
        </w:trPr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ΑΝΑΓΝΩΣΤΟΠΟΥΛΟΣ ΑΝΔΡΕΑΣ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7.4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7612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10</w:t>
            </w:r>
          </w:p>
        </w:tc>
      </w:tr>
      <w:tr w:rsidR="00761219" w:rsidRPr="00761219" w:rsidTr="00761219">
        <w:trPr>
          <w:trHeight w:val="255"/>
        </w:trPr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ΒΑΛΔΟΥΜΑΣ ΙΩΑΝΝΗΣ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6.6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10</w:t>
            </w:r>
          </w:p>
        </w:tc>
      </w:tr>
      <w:tr w:rsidR="00761219" w:rsidRPr="00761219" w:rsidTr="00761219">
        <w:trPr>
          <w:trHeight w:val="255"/>
        </w:trPr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ΓΟΥΡΝΙΚΗΣ ΧΡΗΣΤΟΣ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5.5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10</w:t>
            </w:r>
          </w:p>
        </w:tc>
      </w:tr>
      <w:tr w:rsidR="00761219" w:rsidRPr="00761219" w:rsidTr="00761219">
        <w:trPr>
          <w:trHeight w:val="255"/>
        </w:trPr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ΘΕΟΔΟΣΙΟΥ ΕΥΔΟΚΙΑ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7.5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B51408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  <w:r w:rsidR="00761219"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B51408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10</w:t>
            </w:r>
            <w:r w:rsidR="00761219"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B51408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  <w:t>8</w:t>
            </w:r>
            <w:bookmarkStart w:id="0" w:name="_GoBack"/>
            <w:bookmarkEnd w:id="0"/>
            <w:r w:rsidR="00761219"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 </w:t>
            </w:r>
          </w:p>
        </w:tc>
      </w:tr>
      <w:tr w:rsidR="00761219" w:rsidRPr="00761219" w:rsidTr="00761219">
        <w:trPr>
          <w:trHeight w:val="255"/>
        </w:trPr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ΙΩΣΗΦΙΔΟΥ ΝΙΚΟΛΕΤΑ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8.9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10</w:t>
            </w:r>
          </w:p>
        </w:tc>
      </w:tr>
      <w:tr w:rsidR="00761219" w:rsidRPr="00761219" w:rsidTr="00761219">
        <w:trPr>
          <w:trHeight w:val="255"/>
        </w:trPr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ΜΑΔΙΚΑΣ ΘΩΜΑΣ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10.0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10</w:t>
            </w:r>
          </w:p>
        </w:tc>
      </w:tr>
      <w:tr w:rsidR="00761219" w:rsidRPr="00761219" w:rsidTr="00761219">
        <w:trPr>
          <w:trHeight w:val="255"/>
        </w:trPr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ΜΑΡΓΙΟΛΑΚΙΩΤΗΣ ΑΓΓΕΛΟΣ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5.5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10</w:t>
            </w:r>
          </w:p>
        </w:tc>
      </w:tr>
      <w:tr w:rsidR="00761219" w:rsidRPr="00761219" w:rsidTr="00761219">
        <w:trPr>
          <w:trHeight w:val="255"/>
        </w:trPr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ΜΠΙΚΟΥ ΑΙΚΑΤΕΡΙΝΗ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5.0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10</w:t>
            </w:r>
          </w:p>
        </w:tc>
      </w:tr>
      <w:tr w:rsidR="00761219" w:rsidRPr="00761219" w:rsidTr="00761219">
        <w:trPr>
          <w:trHeight w:val="255"/>
        </w:trPr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ΠΑΠΑΓΕΩΡΓΙΟΥ ΑΛΕΞΑΝΔΡΑ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7.5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10</w:t>
            </w:r>
          </w:p>
        </w:tc>
      </w:tr>
      <w:tr w:rsidR="00761219" w:rsidRPr="00761219" w:rsidTr="00761219">
        <w:trPr>
          <w:trHeight w:val="255"/>
        </w:trPr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ΠΑΣΧΑΛΙΔΟΥ ΠΑΝΑΓΙΩΤΑ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5.1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10</w:t>
            </w:r>
          </w:p>
        </w:tc>
      </w:tr>
      <w:tr w:rsidR="00761219" w:rsidRPr="00761219" w:rsidTr="00761219">
        <w:trPr>
          <w:trHeight w:val="255"/>
        </w:trPr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ΠΡΙΦΤΗ ΦΡΑΝΤΣΕΣΚΑ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3.3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10</w:t>
            </w:r>
          </w:p>
        </w:tc>
      </w:tr>
      <w:tr w:rsidR="00761219" w:rsidRPr="00761219" w:rsidTr="00761219">
        <w:trPr>
          <w:trHeight w:val="255"/>
        </w:trPr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ΤΣΙΟΥΡΗ ΟΛΓΑ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9.3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10</w:t>
            </w:r>
          </w:p>
        </w:tc>
      </w:tr>
      <w:tr w:rsidR="00761219" w:rsidRPr="00761219" w:rsidTr="00761219">
        <w:trPr>
          <w:trHeight w:val="255"/>
        </w:trPr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ΝΤΟΥΠΗΣ ΘΕΟΔΩΡΟΣ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jc w:val="right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19" w:rsidRPr="00761219" w:rsidRDefault="00761219" w:rsidP="00761219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</w:pPr>
            <w:r w:rsidRPr="00761219">
              <w:rPr>
                <w:rFonts w:ascii="Arial Greek" w:eastAsia="Times New Roman" w:hAnsi="Arial Greek" w:cs="Times New Roman"/>
                <w:sz w:val="20"/>
                <w:szCs w:val="20"/>
                <w:lang w:val="el-GR" w:eastAsia="el-GR"/>
              </w:rPr>
              <w:t> </w:t>
            </w:r>
          </w:p>
        </w:tc>
      </w:tr>
    </w:tbl>
    <w:p w:rsidR="00706060" w:rsidRDefault="00706060"/>
    <w:sectPr w:rsidR="00706060" w:rsidSect="0076121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19"/>
    <w:rsid w:val="00706060"/>
    <w:rsid w:val="00761219"/>
    <w:rsid w:val="00B5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AF423-4F17-4B06-8D28-B285CE85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2019-07-02T12:59:00Z</dcterms:created>
  <dcterms:modified xsi:type="dcterms:W3CDTF">2019-07-03T11:54:00Z</dcterms:modified>
</cp:coreProperties>
</file>