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D9" w:rsidRPr="00073BCE" w:rsidRDefault="002C07D9" w:rsidP="002C07D9">
      <w:pPr>
        <w:jc w:val="center"/>
        <w:rPr>
          <w:rFonts w:asciiTheme="minorHAnsi" w:hAnsiTheme="minorHAnsi"/>
          <w:bCs/>
          <w:lang w:val="el-GR"/>
        </w:rPr>
      </w:pPr>
      <w:r w:rsidRPr="00073BCE">
        <w:rPr>
          <w:rFonts w:asciiTheme="minorHAnsi" w:hAnsiTheme="minorHAnsi"/>
          <w:bCs/>
          <w:lang w:val="el-GR"/>
        </w:rPr>
        <w:t>ΠΑΝΕΠΙΣΤΗΜΙΟ ΘΕΣΣΑΛΙΑΣ</w:t>
      </w:r>
    </w:p>
    <w:p w:rsidR="002C07D9" w:rsidRPr="00073BCE" w:rsidRDefault="002C07D9" w:rsidP="002C07D9">
      <w:pPr>
        <w:jc w:val="center"/>
        <w:rPr>
          <w:rFonts w:asciiTheme="minorHAnsi" w:hAnsiTheme="minorHAnsi"/>
          <w:bCs/>
          <w:lang w:val="el-GR"/>
        </w:rPr>
      </w:pPr>
      <w:r w:rsidRPr="00073BCE">
        <w:rPr>
          <w:rFonts w:asciiTheme="minorHAnsi" w:hAnsiTheme="minorHAnsi"/>
          <w:bCs/>
          <w:lang w:val="el-GR"/>
        </w:rPr>
        <w:t>ΤΜΗΜΑ ΙΣΤΟΡΙΑΣ, ΑΡΧΑΙΟΛΟΓΙΑΣ ΚΑΙ ΚΟΙΝΩΝΙΚΗΣ ΑΝΘΡΩΠΟΛΟΓΙΑΣ</w:t>
      </w:r>
    </w:p>
    <w:p w:rsidR="002C07D9" w:rsidRPr="00073BCE" w:rsidRDefault="002C07D9" w:rsidP="002C07D9">
      <w:pPr>
        <w:jc w:val="center"/>
        <w:rPr>
          <w:rFonts w:asciiTheme="minorHAnsi" w:hAnsiTheme="minorHAnsi"/>
          <w:bCs/>
          <w:lang w:val="el-GR"/>
        </w:rPr>
      </w:pPr>
      <w:r w:rsidRPr="00073BCE">
        <w:rPr>
          <w:rFonts w:asciiTheme="minorHAnsi" w:hAnsiTheme="minorHAnsi"/>
          <w:bCs/>
          <w:lang w:val="el-GR"/>
        </w:rPr>
        <w:t>Εαρινό εξάμηνο 2019</w:t>
      </w:r>
    </w:p>
    <w:p w:rsidR="002C07D9" w:rsidRPr="00073BCE" w:rsidRDefault="002C07D9" w:rsidP="002C07D9">
      <w:pPr>
        <w:rPr>
          <w:rFonts w:asciiTheme="minorHAnsi" w:hAnsiTheme="minorHAnsi" w:cs="Arial"/>
          <w:sz w:val="28"/>
          <w:szCs w:val="28"/>
          <w:lang w:val="el-GR"/>
        </w:rPr>
      </w:pPr>
    </w:p>
    <w:p w:rsidR="002C07D9" w:rsidRPr="00073BCE" w:rsidRDefault="002C07D9" w:rsidP="002C07D9">
      <w:pPr>
        <w:pStyle w:val="BodyText"/>
        <w:rPr>
          <w:rFonts w:asciiTheme="minorHAnsi" w:hAnsiTheme="minorHAnsi"/>
          <w:sz w:val="24"/>
        </w:rPr>
      </w:pPr>
      <w:r w:rsidRPr="00073BCE">
        <w:rPr>
          <w:rFonts w:asciiTheme="minorHAnsi" w:hAnsiTheme="minorHAnsi" w:cs="Arial"/>
          <w:szCs w:val="28"/>
        </w:rPr>
        <w:t xml:space="preserve">Αρχαίες ελληνικές οικοδομικές επιγραφές </w:t>
      </w:r>
      <w:r w:rsidRPr="00073BCE">
        <w:rPr>
          <w:rFonts w:asciiTheme="minorHAnsi" w:hAnsiTheme="minorHAnsi"/>
          <w:sz w:val="24"/>
        </w:rPr>
        <w:t>[</w:t>
      </w:r>
      <w:r w:rsidR="005F38ED" w:rsidRPr="005F38ED">
        <w:rPr>
          <w:rFonts w:asciiTheme="minorHAnsi" w:hAnsiTheme="minorHAnsi"/>
          <w:sz w:val="24"/>
        </w:rPr>
        <w:t xml:space="preserve">ΑΡ2681: </w:t>
      </w:r>
      <w:r w:rsidRPr="00073BCE">
        <w:rPr>
          <w:rFonts w:asciiTheme="minorHAnsi" w:hAnsiTheme="minorHAnsi"/>
          <w:sz w:val="24"/>
        </w:rPr>
        <w:t xml:space="preserve">Γ.Α. </w:t>
      </w:r>
      <w:proofErr w:type="spellStart"/>
      <w:r w:rsidRPr="00073BCE">
        <w:rPr>
          <w:rFonts w:asciiTheme="minorHAnsi" w:hAnsiTheme="minorHAnsi"/>
          <w:sz w:val="24"/>
        </w:rPr>
        <w:t>Λώλος</w:t>
      </w:r>
      <w:proofErr w:type="spellEnd"/>
      <w:r w:rsidRPr="00073BCE">
        <w:rPr>
          <w:rFonts w:asciiTheme="minorHAnsi" w:hAnsiTheme="minorHAnsi"/>
          <w:sz w:val="24"/>
        </w:rPr>
        <w:t>]</w:t>
      </w:r>
    </w:p>
    <w:p w:rsidR="002C07D9" w:rsidRPr="002C07D9" w:rsidRDefault="002C07D9" w:rsidP="002C07D9">
      <w:pPr>
        <w:rPr>
          <w:rFonts w:ascii="Calibri" w:hAnsi="Calibri" w:cs="Arial"/>
          <w:sz w:val="28"/>
          <w:szCs w:val="28"/>
          <w:lang w:val="el-GR"/>
        </w:rPr>
      </w:pPr>
    </w:p>
    <w:p w:rsidR="00C01A72" w:rsidRPr="00BB604E" w:rsidRDefault="00C01A72" w:rsidP="00C01A72">
      <w:pPr>
        <w:rPr>
          <w:rFonts w:asciiTheme="minorHAnsi" w:eastAsia="Calibri" w:hAnsiTheme="minorHAnsi"/>
          <w:iCs/>
          <w:lang w:val="el-GR"/>
        </w:rPr>
      </w:pPr>
      <w:r w:rsidRPr="00BB604E">
        <w:rPr>
          <w:rFonts w:asciiTheme="minorHAnsi" w:eastAsia="Calibri" w:hAnsiTheme="minorHAnsi"/>
          <w:iCs/>
          <w:lang w:val="el-GR"/>
        </w:rPr>
        <w:t xml:space="preserve">Το </w:t>
      </w:r>
      <w:r w:rsidRPr="00BB604E">
        <w:rPr>
          <w:rFonts w:asciiTheme="minorHAnsi" w:eastAsia="Calibri" w:hAnsiTheme="minorHAnsi"/>
          <w:iCs/>
        </w:rPr>
        <w:t>corpus</w:t>
      </w:r>
      <w:r w:rsidRPr="00BB604E">
        <w:rPr>
          <w:rFonts w:asciiTheme="minorHAnsi" w:eastAsia="Calibri" w:hAnsiTheme="minorHAnsi"/>
          <w:iCs/>
          <w:lang w:val="el-GR"/>
        </w:rPr>
        <w:t xml:space="preserve"> των αρχαίων ελληνικών επιγραφών περιλαμβάνει δεκάδες κείμενα που αφορούν οικοδομικές εργασίες, από την ίδρυση ολόκληρων πόλεων έως την κατασκευή μικρών τεχνικών έργων. Οι περισσότερες και σημαντικότερες σχετικές επιγραφές προέρχονται από μεγάλα ιερά της αρχαιότητας (Ακρόπολη Αθηνών, ιερά του Απόλλωνα στους Δελφούς</w:t>
      </w:r>
      <w:r>
        <w:rPr>
          <w:rFonts w:asciiTheme="minorHAnsi" w:eastAsia="Calibri" w:hAnsiTheme="minorHAnsi"/>
          <w:iCs/>
          <w:lang w:val="el-GR"/>
        </w:rPr>
        <w:t xml:space="preserve">, </w:t>
      </w:r>
      <w:r w:rsidRPr="00BB604E">
        <w:rPr>
          <w:rFonts w:asciiTheme="minorHAnsi" w:eastAsia="Calibri" w:hAnsiTheme="minorHAnsi"/>
          <w:iCs/>
          <w:lang w:val="el-GR"/>
        </w:rPr>
        <w:t>στη Δήλο</w:t>
      </w:r>
      <w:r>
        <w:rPr>
          <w:rFonts w:asciiTheme="minorHAnsi" w:eastAsia="Calibri" w:hAnsiTheme="minorHAnsi"/>
          <w:iCs/>
          <w:lang w:val="el-GR"/>
        </w:rPr>
        <w:t xml:space="preserve"> και στα Δίδυμα της Μιλήτου</w:t>
      </w:r>
      <w:r w:rsidRPr="00BB604E">
        <w:rPr>
          <w:rFonts w:asciiTheme="minorHAnsi" w:eastAsia="Calibri" w:hAnsiTheme="minorHAnsi"/>
          <w:iCs/>
          <w:lang w:val="el-GR"/>
        </w:rPr>
        <w:t>, Ασκληπιείο της Επιδαύρου</w:t>
      </w:r>
      <w:r w:rsidRPr="004C2FDC">
        <w:rPr>
          <w:rFonts w:asciiTheme="minorHAnsi" w:eastAsia="Calibri" w:hAnsiTheme="minorHAnsi"/>
          <w:iCs/>
          <w:lang w:val="el-GR"/>
        </w:rPr>
        <w:t>, Ιερ</w:t>
      </w:r>
      <w:r>
        <w:rPr>
          <w:rFonts w:asciiTheme="minorHAnsi" w:eastAsia="Calibri" w:hAnsiTheme="minorHAnsi"/>
          <w:iCs/>
          <w:lang w:val="el-GR"/>
        </w:rPr>
        <w:t>ό της Δήμητρας στην Ελευσίνα</w:t>
      </w:r>
      <w:r w:rsidRPr="00BB604E">
        <w:rPr>
          <w:rFonts w:asciiTheme="minorHAnsi" w:eastAsia="Calibri" w:hAnsiTheme="minorHAnsi"/>
          <w:iCs/>
          <w:lang w:val="el-GR"/>
        </w:rPr>
        <w:t xml:space="preserve"> κ.α.) και  ρίχνουν άπλετο φως στις διαδικασίες κατασκευής, συντήρησης και λειτουργίας των μνημείων. Πολλά από τα κτίρια που αναφέρονται στις επιγραφές αυτές έχουν ανασκαφεί και κατά συνέπεια μας παρέχουν τη δυνατότητα αντιπαραβολής της πληροφορίας του κειμένου με τα σωζόμενα κατάλοιπα. Αυτή την άσκηση θα κληθούν να κάνουν οι συμμετέχοντες του μαθήματος, δουλεύοντας κατ’ ιδίαν αλλά και σε μικρές ομάδες, για μια σειρά κτιρίων και οικοδομικών έργων (</w:t>
      </w:r>
      <w:proofErr w:type="spellStart"/>
      <w:r w:rsidRPr="00BB604E">
        <w:rPr>
          <w:rFonts w:asciiTheme="minorHAnsi" w:eastAsia="Calibri" w:hAnsiTheme="minorHAnsi"/>
          <w:iCs/>
          <w:lang w:val="el-GR"/>
        </w:rPr>
        <w:t>Ερέχθειο</w:t>
      </w:r>
      <w:proofErr w:type="spellEnd"/>
      <w:r w:rsidRPr="00BB604E">
        <w:rPr>
          <w:rFonts w:asciiTheme="minorHAnsi" w:eastAsia="Calibri" w:hAnsiTheme="minorHAnsi"/>
          <w:iCs/>
          <w:lang w:val="el-GR"/>
        </w:rPr>
        <w:t xml:space="preserve"> στην Ακρόπολη των Αθηνών, </w:t>
      </w:r>
      <w:r>
        <w:rPr>
          <w:rFonts w:asciiTheme="minorHAnsi" w:eastAsia="Calibri" w:hAnsiTheme="minorHAnsi"/>
          <w:iCs/>
          <w:lang w:val="el-GR"/>
        </w:rPr>
        <w:t xml:space="preserve">ναός του Απόλλωνα και </w:t>
      </w:r>
      <w:r w:rsidRPr="00BB604E">
        <w:rPr>
          <w:rFonts w:asciiTheme="minorHAnsi" w:eastAsia="Calibri" w:hAnsiTheme="minorHAnsi"/>
          <w:iCs/>
          <w:lang w:val="el-GR"/>
        </w:rPr>
        <w:t xml:space="preserve">γυμνάσιο των Δελφών, </w:t>
      </w:r>
      <w:r>
        <w:rPr>
          <w:rFonts w:asciiTheme="minorHAnsi" w:eastAsia="Calibri" w:hAnsiTheme="minorHAnsi"/>
          <w:iCs/>
          <w:lang w:val="el-GR"/>
        </w:rPr>
        <w:t xml:space="preserve">ναός του Ασκληπιού και </w:t>
      </w:r>
      <w:r w:rsidRPr="00BB604E">
        <w:rPr>
          <w:rFonts w:asciiTheme="minorHAnsi" w:eastAsia="Calibri" w:hAnsiTheme="minorHAnsi"/>
          <w:iCs/>
          <w:lang w:val="el-GR"/>
        </w:rPr>
        <w:t xml:space="preserve">Θόλος της Επιδαύρου, ναός του Βασιλείου Διός στη Λιβαδειά, ναός του Απόλλωνα στα Δίδυμα της Μιλήτου, </w:t>
      </w:r>
      <w:proofErr w:type="spellStart"/>
      <w:r w:rsidRPr="00BB604E">
        <w:rPr>
          <w:rFonts w:asciiTheme="minorHAnsi" w:eastAsia="Calibri" w:hAnsiTheme="minorHAnsi"/>
          <w:iCs/>
          <w:lang w:val="el-GR"/>
        </w:rPr>
        <w:t>Τελεστήριο</w:t>
      </w:r>
      <w:proofErr w:type="spellEnd"/>
      <w:r w:rsidRPr="00BB604E">
        <w:rPr>
          <w:rFonts w:asciiTheme="minorHAnsi" w:eastAsia="Calibri" w:hAnsiTheme="minorHAnsi"/>
          <w:iCs/>
          <w:lang w:val="el-GR"/>
        </w:rPr>
        <w:t xml:space="preserve"> της Ελευσίνας κ.α.) αλλά και άλλων έργων, όπως είναι τα Μακρά Τείχη των Αθηνών, η σκευοθήκη του Φίλωνα στον Πειραιά κ.α. </w:t>
      </w:r>
      <w:r>
        <w:rPr>
          <w:rFonts w:asciiTheme="minorHAnsi" w:eastAsia="Calibri" w:hAnsiTheme="minorHAnsi"/>
          <w:iCs/>
          <w:lang w:val="el-GR"/>
        </w:rPr>
        <w:t xml:space="preserve">Το σεμινάριο </w:t>
      </w:r>
      <w:r w:rsidRPr="00BB604E">
        <w:rPr>
          <w:rFonts w:asciiTheme="minorHAnsi" w:eastAsia="Calibri" w:hAnsiTheme="minorHAnsi"/>
          <w:iCs/>
          <w:lang w:val="el-GR"/>
        </w:rPr>
        <w:t>περιλαμβάνει εκπαιδευτικ</w:t>
      </w:r>
      <w:r>
        <w:rPr>
          <w:rFonts w:asciiTheme="minorHAnsi" w:eastAsia="Calibri" w:hAnsiTheme="minorHAnsi"/>
          <w:iCs/>
          <w:lang w:val="el-GR"/>
        </w:rPr>
        <w:t>ή</w:t>
      </w:r>
      <w:r w:rsidRPr="00BB604E">
        <w:rPr>
          <w:rFonts w:asciiTheme="minorHAnsi" w:eastAsia="Calibri" w:hAnsiTheme="minorHAnsi"/>
          <w:iCs/>
          <w:lang w:val="el-GR"/>
        </w:rPr>
        <w:t xml:space="preserve"> επ</w:t>
      </w:r>
      <w:r>
        <w:rPr>
          <w:rFonts w:asciiTheme="minorHAnsi" w:eastAsia="Calibri" w:hAnsiTheme="minorHAnsi"/>
          <w:iCs/>
          <w:lang w:val="el-GR"/>
        </w:rPr>
        <w:t>ίσκεψη</w:t>
      </w:r>
      <w:r w:rsidRPr="00BB604E">
        <w:rPr>
          <w:rFonts w:asciiTheme="minorHAnsi" w:eastAsia="Calibri" w:hAnsiTheme="minorHAnsi"/>
          <w:iCs/>
          <w:lang w:val="el-GR"/>
        </w:rPr>
        <w:t xml:space="preserve"> στο Επιγραφικό Μουσείο στην Αθήνα όπου οι συμμετέχοντες θα έχουν την ευκαιρία να «μυηθούν» στην επιγραφική από το επιστημονικό προσωπικό του Μουσείου.</w:t>
      </w:r>
    </w:p>
    <w:p w:rsidR="00C01A72" w:rsidRPr="00BB604E" w:rsidRDefault="00C01A72" w:rsidP="00C01A72">
      <w:pPr>
        <w:rPr>
          <w:rFonts w:asciiTheme="minorHAnsi" w:eastAsia="Calibri" w:hAnsiTheme="minorHAnsi"/>
          <w:iCs/>
          <w:lang w:val="el-GR"/>
        </w:rPr>
      </w:pPr>
    </w:p>
    <w:p w:rsidR="00C01A72" w:rsidRPr="00BB604E" w:rsidRDefault="00C01A72" w:rsidP="00C01A72">
      <w:pPr>
        <w:rPr>
          <w:rFonts w:asciiTheme="minorHAnsi" w:eastAsia="Calibri" w:hAnsiTheme="minorHAnsi"/>
          <w:iCs/>
          <w:lang w:val="el-GR"/>
        </w:rPr>
      </w:pPr>
      <w:r w:rsidRPr="00BB604E">
        <w:rPr>
          <w:rFonts w:asciiTheme="minorHAnsi" w:eastAsia="Calibri" w:hAnsiTheme="minorHAnsi"/>
          <w:iCs/>
          <w:lang w:val="el-GR"/>
        </w:rPr>
        <w:t xml:space="preserve">Η αξιολόγηση των φοιτητών θα βασιστεί στη συμμετοχή </w:t>
      </w:r>
      <w:r w:rsidRPr="00BB604E">
        <w:rPr>
          <w:rFonts w:asciiTheme="minorHAnsi" w:hAnsiTheme="minorHAnsi" w:cs="Arial"/>
          <w:lang w:val="el-GR"/>
        </w:rPr>
        <w:t>κατά τη διάρκεια του εξαμήνου</w:t>
      </w:r>
      <w:r w:rsidRPr="00BB604E">
        <w:rPr>
          <w:rFonts w:asciiTheme="minorHAnsi" w:eastAsia="Calibri" w:hAnsiTheme="minorHAnsi"/>
          <w:iCs/>
          <w:lang w:val="el-GR"/>
        </w:rPr>
        <w:t xml:space="preserve"> με μία ή </w:t>
      </w:r>
      <w:r w:rsidRPr="00BB604E">
        <w:rPr>
          <w:rFonts w:asciiTheme="minorHAnsi" w:hAnsiTheme="minorHAnsi" w:cs="Arial"/>
          <w:lang w:val="el-GR"/>
        </w:rPr>
        <w:t>δύο προφορικές παρουσιάσεις (50%) και στη γραπτή εργασία στο τέλος του εξαμήνου (50%)</w:t>
      </w:r>
    </w:p>
    <w:p w:rsidR="00CB4A29" w:rsidRDefault="00CB4A29" w:rsidP="00CB4A29">
      <w:pPr>
        <w:rPr>
          <w:rFonts w:asciiTheme="minorHAnsi" w:hAnsiTheme="minorHAnsi"/>
          <w:lang w:val="el-GR"/>
        </w:rPr>
      </w:pPr>
    </w:p>
    <w:p w:rsidR="001C227A" w:rsidRDefault="001C227A" w:rsidP="00CB4A29">
      <w:pPr>
        <w:rPr>
          <w:rFonts w:asciiTheme="minorHAnsi" w:hAnsiTheme="minorHAnsi"/>
          <w:b/>
          <w:lang w:val="el-GR"/>
        </w:rPr>
      </w:pPr>
    </w:p>
    <w:p w:rsidR="00CB4A29" w:rsidRPr="006A0BB2" w:rsidRDefault="001C227A" w:rsidP="00CB4A29">
      <w:pPr>
        <w:rPr>
          <w:rFonts w:asciiTheme="minorHAnsi" w:hAnsiTheme="minorHAnsi"/>
          <w:b/>
          <w:lang w:val="el-GR"/>
        </w:rPr>
      </w:pPr>
      <w:r>
        <w:rPr>
          <w:rFonts w:asciiTheme="minorHAnsi" w:hAnsiTheme="minorHAnsi"/>
          <w:b/>
          <w:lang w:val="el-GR"/>
        </w:rPr>
        <w:t>ΘΕΜΑΤΑ</w:t>
      </w:r>
    </w:p>
    <w:p w:rsidR="001C227A" w:rsidRDefault="001C227A" w:rsidP="00CB4A29">
      <w:pPr>
        <w:rPr>
          <w:rFonts w:asciiTheme="minorHAnsi" w:hAnsiTheme="minorHAnsi"/>
          <w:lang w:val="el-GR"/>
        </w:rPr>
      </w:pPr>
    </w:p>
    <w:p w:rsidR="00CB4A29" w:rsidRDefault="00CB4A29" w:rsidP="00CB4A29">
      <w:pPr>
        <w:rPr>
          <w:rFonts w:asciiTheme="minorHAnsi" w:hAnsiTheme="minorHAnsi"/>
          <w:lang w:val="el-GR"/>
        </w:rPr>
      </w:pPr>
      <w:r w:rsidRPr="00CB4A29">
        <w:rPr>
          <w:rFonts w:asciiTheme="minorHAnsi" w:hAnsiTheme="minorHAnsi"/>
          <w:lang w:val="el-GR"/>
        </w:rPr>
        <w:t xml:space="preserve">Εισαγωγή </w:t>
      </w:r>
      <w:r w:rsidR="001C227A">
        <w:rPr>
          <w:rFonts w:asciiTheme="minorHAnsi" w:hAnsiTheme="minorHAnsi"/>
          <w:lang w:val="el-GR"/>
        </w:rPr>
        <w:t>στις οικοδομικές επιγραφές</w:t>
      </w:r>
      <w:r w:rsidRPr="00CB4A29">
        <w:rPr>
          <w:rFonts w:asciiTheme="minorHAnsi" w:hAnsiTheme="minorHAnsi"/>
          <w:lang w:val="el-GR"/>
        </w:rPr>
        <w:t xml:space="preserve"> </w:t>
      </w:r>
    </w:p>
    <w:p w:rsidR="00815C54" w:rsidRDefault="00815C54" w:rsidP="00CB4A29">
      <w:pPr>
        <w:rPr>
          <w:rFonts w:asciiTheme="minorHAnsi" w:hAnsiTheme="minorHAnsi"/>
          <w:lang w:val="el-GR"/>
        </w:rPr>
      </w:pPr>
    </w:p>
    <w:p w:rsidR="00227D5E" w:rsidRPr="000363B7" w:rsidRDefault="000363B7" w:rsidP="00CB4A29">
      <w:pPr>
        <w:rPr>
          <w:rFonts w:asciiTheme="minorHAnsi" w:hAnsiTheme="minorHAnsi"/>
          <w:u w:val="single"/>
          <w:lang w:val="el-GR"/>
        </w:rPr>
      </w:pPr>
      <w:r>
        <w:rPr>
          <w:rFonts w:asciiTheme="minorHAnsi" w:hAnsiTheme="minorHAnsi"/>
          <w:u w:val="single"/>
          <w:lang w:val="el-GR"/>
        </w:rPr>
        <w:t>Πολεοδομικά θέματα</w:t>
      </w:r>
      <w:bookmarkStart w:id="0" w:name="_GoBack"/>
      <w:bookmarkEnd w:id="0"/>
    </w:p>
    <w:p w:rsidR="00815C54" w:rsidRDefault="00815C54" w:rsidP="000363B7">
      <w:pPr>
        <w:pStyle w:val="ListParagraph"/>
        <w:numPr>
          <w:ilvl w:val="0"/>
          <w:numId w:val="2"/>
        </w:numPr>
        <w:rPr>
          <w:rFonts w:asciiTheme="minorHAnsi" w:hAnsiTheme="minorHAnsi"/>
          <w:sz w:val="24"/>
          <w:szCs w:val="24"/>
        </w:rPr>
      </w:pPr>
      <w:r w:rsidRPr="000363B7">
        <w:rPr>
          <w:rFonts w:asciiTheme="minorHAnsi" w:hAnsiTheme="minorHAnsi"/>
          <w:sz w:val="24"/>
          <w:szCs w:val="24"/>
        </w:rPr>
        <w:t xml:space="preserve">Ο αστυνομικός νόμος της Περγάμου </w:t>
      </w:r>
      <w:r w:rsidR="000363B7">
        <w:rPr>
          <w:rFonts w:asciiTheme="minorHAnsi" w:hAnsiTheme="minorHAnsi"/>
          <w:sz w:val="24"/>
          <w:szCs w:val="24"/>
        </w:rPr>
        <w:t>(</w:t>
      </w:r>
      <w:r w:rsidR="000363B7" w:rsidRPr="006A627D">
        <w:rPr>
          <w:rFonts w:asciiTheme="minorHAnsi" w:hAnsiTheme="minorHAnsi"/>
          <w:i/>
          <w:sz w:val="24"/>
          <w:szCs w:val="24"/>
        </w:rPr>
        <w:t>OGIS</w:t>
      </w:r>
      <w:r w:rsidR="000363B7">
        <w:rPr>
          <w:rFonts w:asciiTheme="minorHAnsi" w:hAnsiTheme="minorHAnsi"/>
          <w:sz w:val="24"/>
          <w:szCs w:val="24"/>
        </w:rPr>
        <w:t xml:space="preserve"> 483)</w:t>
      </w:r>
    </w:p>
    <w:p w:rsidR="0044056D" w:rsidRPr="005D4464" w:rsidRDefault="0044056D" w:rsidP="00CB4A29">
      <w:pPr>
        <w:pStyle w:val="ListParagraph"/>
        <w:numPr>
          <w:ilvl w:val="0"/>
          <w:numId w:val="2"/>
        </w:numPr>
        <w:rPr>
          <w:rFonts w:asciiTheme="minorHAnsi" w:hAnsiTheme="minorHAnsi"/>
          <w:sz w:val="24"/>
          <w:szCs w:val="24"/>
        </w:rPr>
      </w:pPr>
      <w:r w:rsidRPr="000363B7">
        <w:rPr>
          <w:rFonts w:asciiTheme="minorHAnsi" w:hAnsiTheme="minorHAnsi"/>
          <w:sz w:val="24"/>
          <w:szCs w:val="24"/>
        </w:rPr>
        <w:t xml:space="preserve">Ψήφισμα της </w:t>
      </w:r>
      <w:proofErr w:type="spellStart"/>
      <w:r w:rsidR="00636F97" w:rsidRPr="000363B7">
        <w:rPr>
          <w:rFonts w:asciiTheme="minorHAnsi" w:hAnsiTheme="minorHAnsi"/>
          <w:sz w:val="24"/>
          <w:szCs w:val="24"/>
        </w:rPr>
        <w:t>Κολοφώνος</w:t>
      </w:r>
      <w:proofErr w:type="spellEnd"/>
      <w:r w:rsidRPr="000363B7">
        <w:rPr>
          <w:rFonts w:asciiTheme="minorHAnsi" w:hAnsiTheme="minorHAnsi"/>
          <w:sz w:val="24"/>
          <w:szCs w:val="24"/>
        </w:rPr>
        <w:t xml:space="preserve"> για την ενοποίηση της παλαιάς και της νέας πόλης</w:t>
      </w:r>
      <w:r w:rsidR="00274913">
        <w:rPr>
          <w:rFonts w:asciiTheme="minorHAnsi" w:hAnsiTheme="minorHAnsi"/>
          <w:sz w:val="24"/>
          <w:szCs w:val="24"/>
        </w:rPr>
        <w:t xml:space="preserve"> (</w:t>
      </w:r>
      <w:proofErr w:type="spellStart"/>
      <w:r w:rsidR="00C103BE">
        <w:rPr>
          <w:rFonts w:asciiTheme="minorHAnsi" w:hAnsiTheme="minorHAnsi"/>
          <w:sz w:val="24"/>
          <w:szCs w:val="24"/>
          <w:lang w:val="en-US"/>
        </w:rPr>
        <w:t>Meritt</w:t>
      </w:r>
      <w:proofErr w:type="spellEnd"/>
      <w:r w:rsidR="00274913" w:rsidRPr="00274913">
        <w:rPr>
          <w:rFonts w:asciiTheme="minorHAnsi" w:hAnsiTheme="minorHAnsi"/>
          <w:sz w:val="24"/>
          <w:szCs w:val="24"/>
        </w:rPr>
        <w:t xml:space="preserve"> 1935, 359-72, </w:t>
      </w:r>
      <w:proofErr w:type="spellStart"/>
      <w:r w:rsidR="00274913" w:rsidRPr="00274913">
        <w:rPr>
          <w:rFonts w:asciiTheme="minorHAnsi" w:hAnsiTheme="minorHAnsi"/>
          <w:sz w:val="24"/>
          <w:szCs w:val="24"/>
        </w:rPr>
        <w:t>no</w:t>
      </w:r>
      <w:proofErr w:type="spellEnd"/>
      <w:r w:rsidR="00274913" w:rsidRPr="00274913">
        <w:rPr>
          <w:rFonts w:asciiTheme="minorHAnsi" w:hAnsiTheme="minorHAnsi"/>
          <w:sz w:val="24"/>
          <w:szCs w:val="24"/>
        </w:rPr>
        <w:t>. I</w:t>
      </w:r>
      <w:r w:rsidR="00274913">
        <w:rPr>
          <w:rFonts w:asciiTheme="minorHAnsi" w:hAnsiTheme="minorHAnsi"/>
          <w:sz w:val="24"/>
          <w:szCs w:val="24"/>
        </w:rPr>
        <w:t>)</w:t>
      </w:r>
    </w:p>
    <w:p w:rsidR="000363B7" w:rsidRPr="0044056D" w:rsidRDefault="00340E8B" w:rsidP="00CB4A29">
      <w:pPr>
        <w:rPr>
          <w:rFonts w:asciiTheme="minorHAnsi" w:hAnsiTheme="minorHAnsi"/>
          <w:u w:val="single"/>
          <w:lang w:val="el-GR"/>
        </w:rPr>
      </w:pPr>
      <w:r>
        <w:rPr>
          <w:rFonts w:asciiTheme="minorHAnsi" w:hAnsiTheme="minorHAnsi"/>
          <w:u w:val="single"/>
          <w:lang w:val="el-GR"/>
        </w:rPr>
        <w:t>Οικοδομικές εργασίες σε ιερά</w:t>
      </w:r>
      <w:r w:rsidR="000363B7">
        <w:rPr>
          <w:rFonts w:asciiTheme="minorHAnsi" w:hAnsiTheme="minorHAnsi"/>
          <w:u w:val="single"/>
          <w:lang w:val="el-GR"/>
        </w:rPr>
        <w:t xml:space="preserve"> </w:t>
      </w:r>
    </w:p>
    <w:p w:rsidR="000363B7" w:rsidRPr="000363B7" w:rsidRDefault="006453FD" w:rsidP="000363B7">
      <w:pPr>
        <w:pStyle w:val="ListParagraph"/>
        <w:numPr>
          <w:ilvl w:val="0"/>
          <w:numId w:val="3"/>
        </w:numPr>
        <w:rPr>
          <w:rFonts w:asciiTheme="minorHAnsi" w:hAnsiTheme="minorHAnsi"/>
          <w:sz w:val="24"/>
          <w:szCs w:val="24"/>
        </w:rPr>
      </w:pPr>
      <w:r>
        <w:rPr>
          <w:rFonts w:asciiTheme="minorHAnsi" w:hAnsiTheme="minorHAnsi"/>
          <w:sz w:val="24"/>
          <w:szCs w:val="24"/>
        </w:rPr>
        <w:t>Απολογισμοί της κατασκευής</w:t>
      </w:r>
      <w:r w:rsidR="000363B7" w:rsidRPr="000363B7">
        <w:rPr>
          <w:rFonts w:asciiTheme="minorHAnsi" w:hAnsiTheme="minorHAnsi"/>
          <w:sz w:val="24"/>
          <w:szCs w:val="24"/>
        </w:rPr>
        <w:t xml:space="preserve"> του Ερεχθείου (</w:t>
      </w:r>
      <w:r w:rsidR="000363B7" w:rsidRPr="000363B7">
        <w:rPr>
          <w:sz w:val="24"/>
          <w:szCs w:val="24"/>
          <w:lang w:val="en-US"/>
        </w:rPr>
        <w:t>IG</w:t>
      </w:r>
      <w:r w:rsidR="000363B7" w:rsidRPr="000363B7">
        <w:rPr>
          <w:sz w:val="24"/>
          <w:szCs w:val="24"/>
        </w:rPr>
        <w:t xml:space="preserve"> </w:t>
      </w:r>
      <w:r w:rsidR="000363B7" w:rsidRPr="000363B7">
        <w:rPr>
          <w:sz w:val="24"/>
          <w:szCs w:val="24"/>
          <w:lang w:val="en-US"/>
        </w:rPr>
        <w:t>I</w:t>
      </w:r>
      <w:r w:rsidR="000363B7" w:rsidRPr="000363B7">
        <w:rPr>
          <w:sz w:val="24"/>
          <w:szCs w:val="24"/>
          <w:vertAlign w:val="superscript"/>
        </w:rPr>
        <w:t xml:space="preserve">3 </w:t>
      </w:r>
      <w:r w:rsidR="000363B7" w:rsidRPr="000363B7">
        <w:rPr>
          <w:sz w:val="24"/>
          <w:szCs w:val="24"/>
        </w:rPr>
        <w:t>474-</w:t>
      </w:r>
      <w:r w:rsidR="000363B7" w:rsidRPr="00184C80">
        <w:rPr>
          <w:sz w:val="24"/>
          <w:szCs w:val="24"/>
        </w:rPr>
        <w:t>476</w:t>
      </w:r>
      <w:r w:rsidR="000363B7" w:rsidRPr="000363B7">
        <w:rPr>
          <w:rFonts w:asciiTheme="minorHAnsi" w:hAnsiTheme="minorHAnsi"/>
          <w:sz w:val="24"/>
          <w:szCs w:val="24"/>
        </w:rPr>
        <w:t>)</w:t>
      </w:r>
    </w:p>
    <w:p w:rsidR="00C01A72" w:rsidRPr="00243FD8" w:rsidRDefault="00C01A72" w:rsidP="00C01A72">
      <w:pPr>
        <w:pStyle w:val="ListParagraph"/>
        <w:numPr>
          <w:ilvl w:val="0"/>
          <w:numId w:val="3"/>
        </w:numPr>
        <w:rPr>
          <w:rFonts w:asciiTheme="minorHAnsi" w:hAnsiTheme="minorHAnsi"/>
          <w:sz w:val="24"/>
          <w:szCs w:val="24"/>
        </w:rPr>
      </w:pPr>
      <w:r>
        <w:rPr>
          <w:rFonts w:asciiTheme="minorHAnsi" w:hAnsiTheme="minorHAnsi"/>
          <w:sz w:val="24"/>
          <w:szCs w:val="24"/>
        </w:rPr>
        <w:t xml:space="preserve">Κατασκευή του ναού του Ασκληπιού στην Επίδαυρο </w:t>
      </w:r>
      <w:r w:rsidRPr="00243FD8">
        <w:rPr>
          <w:rFonts w:asciiTheme="minorHAnsi" w:hAnsiTheme="minorHAnsi"/>
          <w:sz w:val="24"/>
          <w:szCs w:val="24"/>
        </w:rPr>
        <w:t>(</w:t>
      </w:r>
      <w:r>
        <w:rPr>
          <w:rFonts w:asciiTheme="minorHAnsi" w:hAnsiTheme="minorHAnsi"/>
          <w:sz w:val="24"/>
          <w:szCs w:val="24"/>
          <w:lang w:val="en-US"/>
        </w:rPr>
        <w:t>IG</w:t>
      </w:r>
      <w:r w:rsidRPr="00243FD8">
        <w:rPr>
          <w:rFonts w:asciiTheme="minorHAnsi" w:hAnsiTheme="minorHAnsi"/>
          <w:sz w:val="24"/>
          <w:szCs w:val="24"/>
        </w:rPr>
        <w:t xml:space="preserve"> </w:t>
      </w:r>
      <w:r>
        <w:rPr>
          <w:rFonts w:asciiTheme="minorHAnsi" w:hAnsiTheme="minorHAnsi"/>
          <w:sz w:val="24"/>
          <w:szCs w:val="24"/>
          <w:lang w:val="en-US"/>
        </w:rPr>
        <w:t>IV</w:t>
      </w:r>
      <w:r w:rsidRPr="00243FD8">
        <w:rPr>
          <w:rFonts w:asciiTheme="minorHAnsi" w:hAnsiTheme="minorHAnsi"/>
          <w:sz w:val="24"/>
          <w:szCs w:val="24"/>
          <w:vertAlign w:val="superscript"/>
        </w:rPr>
        <w:t>2</w:t>
      </w:r>
      <w:r w:rsidRPr="00243FD8">
        <w:rPr>
          <w:rFonts w:asciiTheme="minorHAnsi" w:hAnsiTheme="minorHAnsi"/>
          <w:sz w:val="24"/>
          <w:szCs w:val="24"/>
        </w:rPr>
        <w:t xml:space="preserve"> 102)</w:t>
      </w:r>
    </w:p>
    <w:p w:rsidR="00861F30" w:rsidRDefault="003A4000" w:rsidP="00861F30">
      <w:pPr>
        <w:pStyle w:val="ListParagraph"/>
        <w:numPr>
          <w:ilvl w:val="0"/>
          <w:numId w:val="3"/>
        </w:numPr>
        <w:rPr>
          <w:rFonts w:asciiTheme="minorHAnsi" w:hAnsiTheme="minorHAnsi"/>
          <w:sz w:val="24"/>
          <w:szCs w:val="24"/>
        </w:rPr>
      </w:pPr>
      <w:r>
        <w:rPr>
          <w:rFonts w:asciiTheme="minorHAnsi" w:hAnsiTheme="minorHAnsi"/>
          <w:sz w:val="24"/>
          <w:szCs w:val="24"/>
        </w:rPr>
        <w:t>Απολογισμοί της κατασκευής της θόλου</w:t>
      </w:r>
      <w:r w:rsidR="0044056D" w:rsidRPr="000363B7">
        <w:rPr>
          <w:rFonts w:asciiTheme="minorHAnsi" w:hAnsiTheme="minorHAnsi"/>
          <w:sz w:val="24"/>
          <w:szCs w:val="24"/>
        </w:rPr>
        <w:t xml:space="preserve"> στο Ασκληπιείο της Επιδαύρου (IG IV</w:t>
      </w:r>
      <w:r w:rsidR="0044056D" w:rsidRPr="000363B7">
        <w:rPr>
          <w:rFonts w:asciiTheme="minorHAnsi" w:hAnsiTheme="minorHAnsi"/>
          <w:sz w:val="24"/>
          <w:szCs w:val="24"/>
          <w:vertAlign w:val="superscript"/>
        </w:rPr>
        <w:t>2</w:t>
      </w:r>
      <w:r w:rsidR="0044056D" w:rsidRPr="000363B7">
        <w:rPr>
          <w:rFonts w:asciiTheme="minorHAnsi" w:hAnsiTheme="minorHAnsi"/>
          <w:sz w:val="24"/>
          <w:szCs w:val="24"/>
        </w:rPr>
        <w:t xml:space="preserve"> 103).</w:t>
      </w:r>
    </w:p>
    <w:p w:rsidR="000B6023" w:rsidRPr="008338A6" w:rsidRDefault="000B6023" w:rsidP="008338A6">
      <w:pPr>
        <w:pStyle w:val="ListParagraph"/>
        <w:numPr>
          <w:ilvl w:val="0"/>
          <w:numId w:val="3"/>
        </w:numPr>
        <w:rPr>
          <w:rFonts w:asciiTheme="minorHAnsi" w:hAnsiTheme="minorHAnsi"/>
          <w:sz w:val="24"/>
          <w:szCs w:val="24"/>
        </w:rPr>
      </w:pPr>
      <w:r>
        <w:rPr>
          <w:rFonts w:asciiTheme="minorHAnsi" w:hAnsiTheme="minorHAnsi"/>
          <w:sz w:val="24"/>
          <w:szCs w:val="24"/>
        </w:rPr>
        <w:lastRenderedPageBreak/>
        <w:t>Απολογισμός για οικοδομικές εργασίες στο Ασκληπιείο της Επιδαύρου (</w:t>
      </w:r>
      <w:r w:rsidRPr="002330CE">
        <w:rPr>
          <w:rFonts w:asciiTheme="minorHAnsi" w:eastAsiaTheme="minorHAnsi" w:hAnsiTheme="minorHAnsi" w:cs="MgOldTimesUCPolItalic"/>
          <w:i/>
          <w:iCs/>
          <w:sz w:val="24"/>
          <w:szCs w:val="24"/>
        </w:rPr>
        <w:t xml:space="preserve">IG </w:t>
      </w:r>
      <w:r w:rsidRPr="002330CE">
        <w:rPr>
          <w:rFonts w:asciiTheme="minorHAnsi" w:eastAsiaTheme="minorHAnsi" w:hAnsiTheme="minorHAnsi" w:cs="MgOldTimesUCPolNormal"/>
          <w:sz w:val="24"/>
          <w:szCs w:val="24"/>
        </w:rPr>
        <w:t>IV</w:t>
      </w:r>
      <w:r w:rsidRPr="002330CE">
        <w:rPr>
          <w:rFonts w:asciiTheme="minorHAnsi" w:eastAsiaTheme="minorHAnsi" w:hAnsiTheme="minorHAnsi" w:cs="MgOldTimesUCPolNormal"/>
          <w:sz w:val="24"/>
          <w:szCs w:val="24"/>
          <w:vertAlign w:val="superscript"/>
        </w:rPr>
        <w:t>2</w:t>
      </w:r>
      <w:r w:rsidRPr="002330CE">
        <w:rPr>
          <w:rFonts w:asciiTheme="minorHAnsi" w:eastAsiaTheme="minorHAnsi" w:hAnsiTheme="minorHAnsi" w:cs="MgOldTimesUCPolNormal"/>
          <w:sz w:val="24"/>
          <w:szCs w:val="24"/>
        </w:rPr>
        <w:t xml:space="preserve"> 1, 114, </w:t>
      </w:r>
      <w:r w:rsidRPr="002330CE">
        <w:rPr>
          <w:rFonts w:asciiTheme="minorHAnsi" w:eastAsiaTheme="minorHAnsi" w:hAnsiTheme="minorHAnsi" w:cs="MgOldTimesUCPolItalic"/>
          <w:i/>
          <w:iCs/>
          <w:sz w:val="24"/>
          <w:szCs w:val="24"/>
        </w:rPr>
        <w:t xml:space="preserve">SEG </w:t>
      </w:r>
      <w:proofErr w:type="spellStart"/>
      <w:r w:rsidRPr="002330CE">
        <w:rPr>
          <w:rFonts w:asciiTheme="minorHAnsi" w:eastAsiaTheme="minorHAnsi" w:hAnsiTheme="minorHAnsi" w:cs="MgOldTimesUCPolNormal"/>
          <w:sz w:val="24"/>
          <w:szCs w:val="24"/>
        </w:rPr>
        <w:t>XlI</w:t>
      </w:r>
      <w:proofErr w:type="spellEnd"/>
      <w:r w:rsidRPr="002330CE">
        <w:rPr>
          <w:rFonts w:asciiTheme="minorHAnsi" w:eastAsiaTheme="minorHAnsi" w:hAnsiTheme="minorHAnsi" w:cs="MgOldTimesUCPolNormal"/>
          <w:sz w:val="24"/>
          <w:szCs w:val="24"/>
        </w:rPr>
        <w:t xml:space="preserve"> 298, </w:t>
      </w:r>
      <w:r w:rsidRPr="002330CE">
        <w:rPr>
          <w:rFonts w:asciiTheme="minorHAnsi" w:eastAsiaTheme="minorHAnsi" w:hAnsiTheme="minorHAnsi" w:cs="MgOldTimesUCPolItalic"/>
          <w:i/>
          <w:iCs/>
          <w:sz w:val="24"/>
          <w:szCs w:val="24"/>
        </w:rPr>
        <w:t xml:space="preserve">IG </w:t>
      </w:r>
      <w:r w:rsidRPr="002330CE">
        <w:rPr>
          <w:rFonts w:asciiTheme="minorHAnsi" w:eastAsiaTheme="minorHAnsi" w:hAnsiTheme="minorHAnsi" w:cs="MgOldTimesUCPolNormal"/>
          <w:sz w:val="24"/>
          <w:szCs w:val="24"/>
        </w:rPr>
        <w:t>IV</w:t>
      </w:r>
      <w:r w:rsidRPr="002330CE">
        <w:rPr>
          <w:rFonts w:asciiTheme="minorHAnsi" w:eastAsiaTheme="minorHAnsi" w:hAnsiTheme="minorHAnsi" w:cs="MgOldTimesUCPolNormal"/>
          <w:sz w:val="24"/>
          <w:szCs w:val="24"/>
          <w:vertAlign w:val="superscript"/>
        </w:rPr>
        <w:t>2</w:t>
      </w:r>
      <w:r w:rsidRPr="002330CE">
        <w:rPr>
          <w:rFonts w:asciiTheme="minorHAnsi" w:eastAsiaTheme="minorHAnsi" w:hAnsiTheme="minorHAnsi" w:cs="MgOldTimesUCPolNormal"/>
          <w:sz w:val="24"/>
          <w:szCs w:val="24"/>
        </w:rPr>
        <w:t xml:space="preserve"> 1, 110</w:t>
      </w:r>
      <w:r>
        <w:rPr>
          <w:rFonts w:asciiTheme="minorHAnsi" w:hAnsiTheme="minorHAnsi"/>
          <w:sz w:val="24"/>
          <w:szCs w:val="24"/>
        </w:rPr>
        <w:t xml:space="preserve">; </w:t>
      </w:r>
      <w:proofErr w:type="spellStart"/>
      <w:r>
        <w:rPr>
          <w:rFonts w:asciiTheme="minorHAnsi" w:hAnsiTheme="minorHAnsi"/>
          <w:sz w:val="24"/>
          <w:szCs w:val="24"/>
          <w:lang w:val="en-US"/>
        </w:rPr>
        <w:t>Kritzas</w:t>
      </w:r>
      <w:proofErr w:type="spellEnd"/>
      <w:r w:rsidRPr="000B6023">
        <w:rPr>
          <w:rFonts w:asciiTheme="minorHAnsi" w:hAnsiTheme="minorHAnsi"/>
          <w:sz w:val="24"/>
          <w:szCs w:val="24"/>
        </w:rPr>
        <w:t>-</w:t>
      </w:r>
      <w:proofErr w:type="spellStart"/>
      <w:r>
        <w:rPr>
          <w:rFonts w:asciiTheme="minorHAnsi" w:hAnsiTheme="minorHAnsi"/>
          <w:sz w:val="24"/>
          <w:szCs w:val="24"/>
          <w:lang w:val="en-US"/>
        </w:rPr>
        <w:t>Prignitz</w:t>
      </w:r>
      <w:proofErr w:type="spellEnd"/>
      <w:r w:rsidRPr="000B6023">
        <w:rPr>
          <w:rFonts w:asciiTheme="minorHAnsi" w:hAnsiTheme="minorHAnsi"/>
          <w:sz w:val="24"/>
          <w:szCs w:val="24"/>
        </w:rPr>
        <w:t xml:space="preserve"> 2016</w:t>
      </w:r>
      <w:r>
        <w:rPr>
          <w:rFonts w:asciiTheme="minorHAnsi" w:hAnsiTheme="minorHAnsi"/>
          <w:sz w:val="24"/>
          <w:szCs w:val="24"/>
        </w:rPr>
        <w:t>)</w:t>
      </w:r>
      <w:r w:rsidRPr="008338A6">
        <w:rPr>
          <w:rFonts w:asciiTheme="minorHAnsi" w:hAnsiTheme="minorHAnsi"/>
          <w:sz w:val="24"/>
          <w:szCs w:val="24"/>
        </w:rPr>
        <w:t>.</w:t>
      </w:r>
    </w:p>
    <w:p w:rsidR="00C01A72" w:rsidRDefault="00C01A72" w:rsidP="00C01A72">
      <w:pPr>
        <w:pStyle w:val="ListParagraph"/>
        <w:numPr>
          <w:ilvl w:val="0"/>
          <w:numId w:val="3"/>
        </w:numPr>
        <w:rPr>
          <w:rFonts w:asciiTheme="minorHAnsi" w:hAnsiTheme="minorHAnsi"/>
          <w:sz w:val="24"/>
          <w:szCs w:val="24"/>
        </w:rPr>
      </w:pPr>
      <w:r w:rsidRPr="00082000">
        <w:rPr>
          <w:rFonts w:asciiTheme="minorHAnsi" w:hAnsiTheme="minorHAnsi"/>
          <w:sz w:val="24"/>
          <w:szCs w:val="24"/>
        </w:rPr>
        <w:t xml:space="preserve">Κατάλογοι των </w:t>
      </w:r>
      <w:proofErr w:type="spellStart"/>
      <w:r w:rsidRPr="00082000">
        <w:rPr>
          <w:rFonts w:asciiTheme="minorHAnsi" w:hAnsiTheme="minorHAnsi"/>
          <w:sz w:val="24"/>
          <w:szCs w:val="24"/>
        </w:rPr>
        <w:t>ναοποιών</w:t>
      </w:r>
      <w:proofErr w:type="spellEnd"/>
      <w:r w:rsidRPr="00082000">
        <w:rPr>
          <w:rFonts w:asciiTheme="minorHAnsi" w:hAnsiTheme="minorHAnsi"/>
          <w:sz w:val="24"/>
          <w:szCs w:val="24"/>
        </w:rPr>
        <w:t xml:space="preserve"> των Δελφών του 4</w:t>
      </w:r>
      <w:r w:rsidRPr="00082000">
        <w:rPr>
          <w:rFonts w:asciiTheme="minorHAnsi" w:hAnsiTheme="minorHAnsi"/>
          <w:sz w:val="24"/>
          <w:szCs w:val="24"/>
          <w:vertAlign w:val="superscript"/>
        </w:rPr>
        <w:t>ου</w:t>
      </w:r>
      <w:r w:rsidRPr="00082000">
        <w:rPr>
          <w:rFonts w:asciiTheme="minorHAnsi" w:hAnsiTheme="minorHAnsi"/>
          <w:sz w:val="24"/>
          <w:szCs w:val="24"/>
        </w:rPr>
        <w:t xml:space="preserve"> αι. π.Χ. (</w:t>
      </w:r>
      <w:r w:rsidRPr="00082000">
        <w:rPr>
          <w:rFonts w:asciiTheme="minorHAnsi" w:hAnsiTheme="minorHAnsi"/>
          <w:i/>
          <w:sz w:val="24"/>
          <w:szCs w:val="24"/>
          <w:lang w:val="en-US"/>
        </w:rPr>
        <w:t>CID</w:t>
      </w:r>
      <w:r w:rsidRPr="00082000">
        <w:rPr>
          <w:rFonts w:asciiTheme="minorHAnsi" w:hAnsiTheme="minorHAnsi"/>
          <w:sz w:val="24"/>
          <w:szCs w:val="24"/>
        </w:rPr>
        <w:t xml:space="preserve"> </w:t>
      </w:r>
      <w:r w:rsidRPr="00082000">
        <w:rPr>
          <w:rFonts w:asciiTheme="minorHAnsi" w:hAnsiTheme="minorHAnsi"/>
          <w:sz w:val="24"/>
          <w:szCs w:val="24"/>
          <w:lang w:val="en-US"/>
        </w:rPr>
        <w:t>II</w:t>
      </w:r>
      <w:r w:rsidRPr="00082000">
        <w:rPr>
          <w:rFonts w:asciiTheme="minorHAnsi" w:hAnsiTheme="minorHAnsi"/>
          <w:sz w:val="24"/>
          <w:szCs w:val="24"/>
        </w:rPr>
        <w:t xml:space="preserve"> </w:t>
      </w:r>
      <w:r w:rsidRPr="00BE643C">
        <w:rPr>
          <w:rFonts w:asciiTheme="minorHAnsi" w:hAnsiTheme="minorHAnsi"/>
          <w:b/>
          <w:sz w:val="24"/>
          <w:szCs w:val="24"/>
        </w:rPr>
        <w:t>31</w:t>
      </w:r>
      <w:r>
        <w:rPr>
          <w:rFonts w:asciiTheme="minorHAnsi" w:hAnsiTheme="minorHAnsi"/>
          <w:sz w:val="24"/>
          <w:szCs w:val="24"/>
        </w:rPr>
        <w:t xml:space="preserve">, </w:t>
      </w:r>
      <w:r w:rsidRPr="00D15280">
        <w:rPr>
          <w:rFonts w:asciiTheme="minorHAnsi" w:hAnsiTheme="minorHAnsi"/>
          <w:b/>
          <w:sz w:val="24"/>
          <w:szCs w:val="24"/>
        </w:rPr>
        <w:t>34</w:t>
      </w:r>
      <w:r w:rsidRPr="00082000">
        <w:rPr>
          <w:rFonts w:asciiTheme="minorHAnsi" w:hAnsiTheme="minorHAnsi"/>
          <w:sz w:val="24"/>
          <w:szCs w:val="24"/>
        </w:rPr>
        <w:t xml:space="preserve">, </w:t>
      </w:r>
      <w:r w:rsidRPr="00B8210D">
        <w:rPr>
          <w:rFonts w:asciiTheme="minorHAnsi" w:hAnsiTheme="minorHAnsi"/>
          <w:b/>
          <w:sz w:val="24"/>
          <w:szCs w:val="24"/>
        </w:rPr>
        <w:t>56</w:t>
      </w:r>
      <w:r w:rsidRPr="00082000">
        <w:rPr>
          <w:rFonts w:asciiTheme="minorHAnsi" w:hAnsiTheme="minorHAnsi"/>
          <w:sz w:val="24"/>
          <w:szCs w:val="24"/>
        </w:rPr>
        <w:t xml:space="preserve">, 59, </w:t>
      </w:r>
      <w:r w:rsidRPr="00D15280">
        <w:rPr>
          <w:rFonts w:asciiTheme="minorHAnsi" w:hAnsiTheme="minorHAnsi"/>
          <w:b/>
          <w:sz w:val="24"/>
          <w:szCs w:val="24"/>
        </w:rPr>
        <w:t>62</w:t>
      </w:r>
      <w:r w:rsidRPr="00082000">
        <w:rPr>
          <w:rFonts w:asciiTheme="minorHAnsi" w:hAnsiTheme="minorHAnsi"/>
          <w:sz w:val="24"/>
          <w:szCs w:val="24"/>
        </w:rPr>
        <w:t>)</w:t>
      </w:r>
    </w:p>
    <w:p w:rsidR="00C01A72" w:rsidRPr="00C01A72" w:rsidRDefault="00C01A72" w:rsidP="00C01A72">
      <w:pPr>
        <w:pStyle w:val="ListParagraph"/>
        <w:numPr>
          <w:ilvl w:val="0"/>
          <w:numId w:val="3"/>
        </w:numPr>
        <w:rPr>
          <w:rFonts w:asciiTheme="minorHAnsi" w:hAnsiTheme="minorHAnsi"/>
          <w:sz w:val="24"/>
          <w:szCs w:val="24"/>
        </w:rPr>
      </w:pPr>
      <w:r>
        <w:rPr>
          <w:rFonts w:asciiTheme="minorHAnsi" w:hAnsiTheme="minorHAnsi"/>
          <w:sz w:val="24"/>
          <w:szCs w:val="24"/>
        </w:rPr>
        <w:t>Ανάθεση</w:t>
      </w:r>
      <w:r w:rsidRPr="00BE643C">
        <w:rPr>
          <w:rFonts w:asciiTheme="minorHAnsi" w:hAnsiTheme="minorHAnsi"/>
          <w:sz w:val="24"/>
          <w:szCs w:val="24"/>
        </w:rPr>
        <w:t xml:space="preserve"> </w:t>
      </w:r>
      <w:r w:rsidRPr="00BB604E">
        <w:rPr>
          <w:rFonts w:asciiTheme="minorHAnsi" w:hAnsiTheme="minorHAnsi"/>
          <w:sz w:val="24"/>
          <w:szCs w:val="24"/>
        </w:rPr>
        <w:t>έργων</w:t>
      </w:r>
      <w:r w:rsidRPr="00BE643C">
        <w:rPr>
          <w:rFonts w:asciiTheme="minorHAnsi" w:hAnsiTheme="minorHAnsi"/>
          <w:sz w:val="24"/>
          <w:szCs w:val="24"/>
        </w:rPr>
        <w:t xml:space="preserve"> </w:t>
      </w:r>
      <w:r w:rsidRPr="00BB604E">
        <w:rPr>
          <w:rFonts w:asciiTheme="minorHAnsi" w:hAnsiTheme="minorHAnsi"/>
          <w:sz w:val="24"/>
          <w:szCs w:val="24"/>
        </w:rPr>
        <w:t>στο</w:t>
      </w:r>
      <w:r w:rsidRPr="00BE643C">
        <w:rPr>
          <w:rFonts w:asciiTheme="minorHAnsi" w:hAnsiTheme="minorHAnsi"/>
          <w:sz w:val="24"/>
          <w:szCs w:val="24"/>
        </w:rPr>
        <w:t xml:space="preserve"> </w:t>
      </w:r>
      <w:r w:rsidRPr="00BB604E">
        <w:rPr>
          <w:rFonts w:asciiTheme="minorHAnsi" w:hAnsiTheme="minorHAnsi"/>
          <w:sz w:val="24"/>
          <w:szCs w:val="24"/>
        </w:rPr>
        <w:t>ιερό</w:t>
      </w:r>
      <w:r w:rsidRPr="00BE643C">
        <w:rPr>
          <w:rFonts w:asciiTheme="minorHAnsi" w:hAnsiTheme="minorHAnsi"/>
          <w:sz w:val="24"/>
          <w:szCs w:val="24"/>
        </w:rPr>
        <w:t xml:space="preserve"> </w:t>
      </w:r>
      <w:r w:rsidRPr="00BB604E">
        <w:rPr>
          <w:rFonts w:asciiTheme="minorHAnsi" w:hAnsiTheme="minorHAnsi"/>
          <w:sz w:val="24"/>
          <w:szCs w:val="24"/>
        </w:rPr>
        <w:t>των</w:t>
      </w:r>
      <w:r w:rsidRPr="00BE643C">
        <w:rPr>
          <w:rFonts w:asciiTheme="minorHAnsi" w:hAnsiTheme="minorHAnsi"/>
          <w:sz w:val="24"/>
          <w:szCs w:val="24"/>
        </w:rPr>
        <w:t xml:space="preserve"> </w:t>
      </w:r>
      <w:r w:rsidRPr="00BB604E">
        <w:rPr>
          <w:rFonts w:asciiTheme="minorHAnsi" w:hAnsiTheme="minorHAnsi"/>
          <w:sz w:val="24"/>
          <w:szCs w:val="24"/>
        </w:rPr>
        <w:t>Δελφών</w:t>
      </w:r>
      <w:r w:rsidRPr="00BE643C">
        <w:rPr>
          <w:rFonts w:asciiTheme="minorHAnsi" w:hAnsiTheme="minorHAnsi"/>
          <w:sz w:val="24"/>
          <w:szCs w:val="24"/>
        </w:rPr>
        <w:t xml:space="preserve"> </w:t>
      </w:r>
      <w:r>
        <w:rPr>
          <w:rFonts w:asciiTheme="minorHAnsi" w:hAnsiTheme="minorHAnsi"/>
          <w:sz w:val="24"/>
          <w:szCs w:val="24"/>
        </w:rPr>
        <w:t>για</w:t>
      </w:r>
      <w:r w:rsidRPr="00BE643C">
        <w:rPr>
          <w:rFonts w:asciiTheme="minorHAnsi" w:hAnsiTheme="minorHAnsi"/>
          <w:sz w:val="24"/>
          <w:szCs w:val="24"/>
        </w:rPr>
        <w:t xml:space="preserve"> </w:t>
      </w:r>
      <w:r>
        <w:rPr>
          <w:rFonts w:asciiTheme="minorHAnsi" w:hAnsiTheme="minorHAnsi"/>
          <w:sz w:val="24"/>
          <w:szCs w:val="24"/>
        </w:rPr>
        <w:t>τα</w:t>
      </w:r>
      <w:r w:rsidRPr="00BE643C">
        <w:rPr>
          <w:rFonts w:asciiTheme="minorHAnsi" w:hAnsiTheme="minorHAnsi"/>
          <w:sz w:val="24"/>
          <w:szCs w:val="24"/>
        </w:rPr>
        <w:t xml:space="preserve"> </w:t>
      </w:r>
      <w:r>
        <w:rPr>
          <w:rFonts w:asciiTheme="minorHAnsi" w:hAnsiTheme="minorHAnsi"/>
          <w:sz w:val="24"/>
          <w:szCs w:val="24"/>
        </w:rPr>
        <w:t>Πύθια</w:t>
      </w:r>
      <w:r w:rsidRPr="00BE643C">
        <w:rPr>
          <w:rFonts w:asciiTheme="minorHAnsi" w:hAnsiTheme="minorHAnsi"/>
          <w:sz w:val="24"/>
          <w:szCs w:val="24"/>
        </w:rPr>
        <w:t xml:space="preserve"> </w:t>
      </w:r>
      <w:r>
        <w:rPr>
          <w:rFonts w:asciiTheme="minorHAnsi" w:hAnsiTheme="minorHAnsi"/>
          <w:sz w:val="24"/>
          <w:szCs w:val="24"/>
        </w:rPr>
        <w:t>του</w:t>
      </w:r>
      <w:r w:rsidRPr="00BE643C">
        <w:rPr>
          <w:rFonts w:asciiTheme="minorHAnsi" w:hAnsiTheme="minorHAnsi"/>
          <w:sz w:val="24"/>
          <w:szCs w:val="24"/>
        </w:rPr>
        <w:t xml:space="preserve"> 346 </w:t>
      </w:r>
      <w:r>
        <w:rPr>
          <w:rFonts w:asciiTheme="minorHAnsi" w:hAnsiTheme="minorHAnsi"/>
          <w:sz w:val="24"/>
          <w:szCs w:val="24"/>
        </w:rPr>
        <w:t>π</w:t>
      </w:r>
      <w:r w:rsidRPr="00BE643C">
        <w:rPr>
          <w:rFonts w:asciiTheme="minorHAnsi" w:hAnsiTheme="minorHAnsi"/>
          <w:sz w:val="24"/>
          <w:szCs w:val="24"/>
        </w:rPr>
        <w:t>.</w:t>
      </w:r>
      <w:r>
        <w:rPr>
          <w:rFonts w:asciiTheme="minorHAnsi" w:hAnsiTheme="minorHAnsi"/>
          <w:sz w:val="24"/>
          <w:szCs w:val="24"/>
        </w:rPr>
        <w:t>Χ</w:t>
      </w:r>
      <w:r w:rsidRPr="00BE643C">
        <w:rPr>
          <w:rFonts w:asciiTheme="minorHAnsi" w:hAnsiTheme="minorHAnsi"/>
          <w:sz w:val="24"/>
          <w:szCs w:val="24"/>
        </w:rPr>
        <w:t>. (</w:t>
      </w:r>
      <w:r w:rsidRPr="00BB604E">
        <w:rPr>
          <w:rFonts w:asciiTheme="minorHAnsi" w:hAnsiTheme="minorHAnsi"/>
          <w:sz w:val="24"/>
          <w:szCs w:val="24"/>
          <w:lang w:val="en-US"/>
        </w:rPr>
        <w:t>CID</w:t>
      </w:r>
      <w:r w:rsidRPr="00BE643C">
        <w:rPr>
          <w:rFonts w:asciiTheme="minorHAnsi" w:hAnsiTheme="minorHAnsi"/>
          <w:sz w:val="24"/>
          <w:szCs w:val="24"/>
        </w:rPr>
        <w:t xml:space="preserve"> </w:t>
      </w:r>
      <w:r w:rsidRPr="00BB604E">
        <w:rPr>
          <w:rFonts w:asciiTheme="minorHAnsi" w:hAnsiTheme="minorHAnsi"/>
          <w:sz w:val="24"/>
          <w:szCs w:val="24"/>
          <w:lang w:val="en-US"/>
        </w:rPr>
        <w:t>II</w:t>
      </w:r>
      <w:r w:rsidRPr="00BE643C">
        <w:rPr>
          <w:rFonts w:asciiTheme="minorHAnsi" w:hAnsiTheme="minorHAnsi"/>
          <w:sz w:val="24"/>
          <w:szCs w:val="24"/>
        </w:rPr>
        <w:t xml:space="preserve"> 139)</w:t>
      </w:r>
    </w:p>
    <w:p w:rsidR="000363B7" w:rsidRDefault="000213C2" w:rsidP="000363B7">
      <w:pPr>
        <w:pStyle w:val="ListParagraph"/>
        <w:numPr>
          <w:ilvl w:val="0"/>
          <w:numId w:val="3"/>
        </w:numPr>
        <w:rPr>
          <w:rFonts w:asciiTheme="minorHAnsi" w:hAnsiTheme="minorHAnsi"/>
          <w:sz w:val="24"/>
          <w:szCs w:val="24"/>
        </w:rPr>
      </w:pPr>
      <w:r>
        <w:rPr>
          <w:rFonts w:asciiTheme="minorHAnsi" w:hAnsiTheme="minorHAnsi"/>
          <w:sz w:val="24"/>
          <w:szCs w:val="24"/>
        </w:rPr>
        <w:t>Ανάθεση για την κ</w:t>
      </w:r>
      <w:r w:rsidR="000363B7" w:rsidRPr="000363B7">
        <w:rPr>
          <w:rFonts w:asciiTheme="minorHAnsi" w:hAnsiTheme="minorHAnsi"/>
          <w:sz w:val="24"/>
          <w:szCs w:val="24"/>
        </w:rPr>
        <w:t>ατασκευή του ναού του Διός Βασιλέως στην Λιβαδειά</w:t>
      </w:r>
      <w:r w:rsidR="00FE0B02">
        <w:rPr>
          <w:rFonts w:asciiTheme="minorHAnsi" w:hAnsiTheme="minorHAnsi"/>
          <w:sz w:val="24"/>
          <w:szCs w:val="24"/>
        </w:rPr>
        <w:t xml:space="preserve"> (</w:t>
      </w:r>
      <w:r w:rsidR="00FE0B02">
        <w:rPr>
          <w:rFonts w:asciiTheme="minorHAnsi" w:hAnsiTheme="minorHAnsi"/>
          <w:sz w:val="24"/>
          <w:szCs w:val="24"/>
          <w:lang w:val="en-US"/>
        </w:rPr>
        <w:t>IG</w:t>
      </w:r>
      <w:r w:rsidR="00FE0B02" w:rsidRPr="00FE0B02">
        <w:rPr>
          <w:rFonts w:asciiTheme="minorHAnsi" w:hAnsiTheme="minorHAnsi"/>
          <w:sz w:val="24"/>
          <w:szCs w:val="24"/>
        </w:rPr>
        <w:t xml:space="preserve"> </w:t>
      </w:r>
      <w:r w:rsidR="00FE0B02">
        <w:rPr>
          <w:rFonts w:asciiTheme="minorHAnsi" w:hAnsiTheme="minorHAnsi"/>
          <w:sz w:val="24"/>
          <w:szCs w:val="24"/>
          <w:lang w:val="en-US"/>
        </w:rPr>
        <w:t>VII</w:t>
      </w:r>
      <w:r w:rsidR="00FE0B02" w:rsidRPr="00FE0B02">
        <w:rPr>
          <w:rFonts w:asciiTheme="minorHAnsi" w:hAnsiTheme="minorHAnsi"/>
          <w:sz w:val="24"/>
          <w:szCs w:val="24"/>
        </w:rPr>
        <w:t xml:space="preserve"> </w:t>
      </w:r>
      <w:r w:rsidR="00FE0B02" w:rsidRPr="005D67D0">
        <w:rPr>
          <w:rFonts w:asciiTheme="minorHAnsi" w:hAnsiTheme="minorHAnsi"/>
          <w:b/>
          <w:sz w:val="24"/>
          <w:szCs w:val="24"/>
        </w:rPr>
        <w:t>3073</w:t>
      </w:r>
      <w:r w:rsidR="00FE0B02" w:rsidRPr="004C3646">
        <w:rPr>
          <w:rFonts w:asciiTheme="minorHAnsi" w:hAnsiTheme="minorHAnsi"/>
          <w:sz w:val="24"/>
          <w:szCs w:val="24"/>
        </w:rPr>
        <w:t>-6</w:t>
      </w:r>
      <w:r w:rsidR="00FE0B02" w:rsidRPr="004C3646">
        <w:rPr>
          <w:rFonts w:asciiTheme="minorHAnsi" w:hAnsiTheme="minorHAnsi"/>
          <w:sz w:val="24"/>
          <w:szCs w:val="24"/>
        </w:rPr>
        <w:softHyphen/>
        <w:t>)</w:t>
      </w:r>
    </w:p>
    <w:p w:rsidR="008019F0" w:rsidRPr="000363B7" w:rsidRDefault="008019F0" w:rsidP="008019F0">
      <w:pPr>
        <w:pStyle w:val="ListParagraph"/>
        <w:numPr>
          <w:ilvl w:val="0"/>
          <w:numId w:val="3"/>
        </w:numPr>
        <w:rPr>
          <w:rFonts w:asciiTheme="minorHAnsi" w:hAnsiTheme="minorHAnsi"/>
          <w:sz w:val="24"/>
          <w:szCs w:val="24"/>
        </w:rPr>
      </w:pPr>
      <w:r>
        <w:rPr>
          <w:rFonts w:asciiTheme="minorHAnsi" w:hAnsiTheme="minorHAnsi"/>
          <w:sz w:val="24"/>
          <w:szCs w:val="24"/>
        </w:rPr>
        <w:t>Προδιαγραφές για την ανέγερση ιωνικού κτιρίου στο ιερό της Δήλου (</w:t>
      </w:r>
      <w:r w:rsidRPr="008019F0">
        <w:rPr>
          <w:rFonts w:asciiTheme="minorHAnsi" w:hAnsiTheme="minorHAnsi"/>
          <w:sz w:val="24"/>
          <w:szCs w:val="24"/>
        </w:rPr>
        <w:t>IG II</w:t>
      </w:r>
      <w:r w:rsidRPr="008019F0">
        <w:rPr>
          <w:rFonts w:asciiTheme="minorHAnsi" w:hAnsiTheme="minorHAnsi"/>
          <w:sz w:val="24"/>
          <w:szCs w:val="24"/>
          <w:vertAlign w:val="superscript"/>
        </w:rPr>
        <w:t>2</w:t>
      </w:r>
      <w:r w:rsidRPr="008019F0">
        <w:rPr>
          <w:rFonts w:asciiTheme="minorHAnsi" w:hAnsiTheme="minorHAnsi"/>
          <w:sz w:val="24"/>
          <w:szCs w:val="24"/>
        </w:rPr>
        <w:t xml:space="preserve"> 1678</w:t>
      </w:r>
      <w:r>
        <w:rPr>
          <w:rFonts w:asciiTheme="minorHAnsi" w:hAnsiTheme="minorHAnsi"/>
          <w:sz w:val="24"/>
          <w:szCs w:val="24"/>
        </w:rPr>
        <w:t>)</w:t>
      </w:r>
    </w:p>
    <w:p w:rsidR="00C01A72" w:rsidRPr="004D59FC" w:rsidRDefault="00C01A72" w:rsidP="00C01A72">
      <w:pPr>
        <w:pStyle w:val="ListParagraph"/>
        <w:numPr>
          <w:ilvl w:val="0"/>
          <w:numId w:val="3"/>
        </w:numPr>
        <w:rPr>
          <w:rFonts w:asciiTheme="minorHAnsi" w:hAnsiTheme="minorHAnsi"/>
          <w:sz w:val="24"/>
          <w:szCs w:val="24"/>
        </w:rPr>
      </w:pPr>
      <w:r w:rsidRPr="004D59FC">
        <w:rPr>
          <w:rFonts w:asciiTheme="minorHAnsi" w:hAnsiTheme="minorHAnsi"/>
          <w:sz w:val="24"/>
          <w:szCs w:val="24"/>
        </w:rPr>
        <w:t xml:space="preserve">Απολογισμοί των </w:t>
      </w:r>
      <w:proofErr w:type="spellStart"/>
      <w:r w:rsidRPr="004D59FC">
        <w:rPr>
          <w:rFonts w:asciiTheme="minorHAnsi" w:hAnsiTheme="minorHAnsi"/>
          <w:sz w:val="24"/>
          <w:szCs w:val="24"/>
        </w:rPr>
        <w:t>ιεροποιών</w:t>
      </w:r>
      <w:proofErr w:type="spellEnd"/>
      <w:r w:rsidRPr="004D59FC">
        <w:rPr>
          <w:rFonts w:asciiTheme="minorHAnsi" w:hAnsiTheme="minorHAnsi"/>
          <w:sz w:val="24"/>
          <w:szCs w:val="24"/>
        </w:rPr>
        <w:t xml:space="preserve"> του Απόλλωνα </w:t>
      </w:r>
      <w:r>
        <w:rPr>
          <w:rFonts w:asciiTheme="minorHAnsi" w:hAnsiTheme="minorHAnsi"/>
          <w:sz w:val="24"/>
          <w:szCs w:val="24"/>
        </w:rPr>
        <w:t>στη Δήλο (</w:t>
      </w:r>
      <w:r>
        <w:rPr>
          <w:rFonts w:asciiTheme="minorHAnsi" w:hAnsiTheme="minorHAnsi"/>
          <w:sz w:val="24"/>
          <w:szCs w:val="24"/>
          <w:lang w:val="en-US"/>
        </w:rPr>
        <w:t>I</w:t>
      </w:r>
      <w:r>
        <w:rPr>
          <w:rFonts w:asciiTheme="minorHAnsi" w:hAnsiTheme="minorHAnsi"/>
          <w:sz w:val="24"/>
          <w:szCs w:val="24"/>
          <w:lang w:val="fr-FR"/>
        </w:rPr>
        <w:t>G</w:t>
      </w:r>
      <w:r w:rsidRPr="004D59FC">
        <w:rPr>
          <w:rFonts w:asciiTheme="minorHAnsi" w:hAnsiTheme="minorHAnsi"/>
          <w:sz w:val="24"/>
          <w:szCs w:val="24"/>
        </w:rPr>
        <w:t xml:space="preserve"> </w:t>
      </w:r>
      <w:r>
        <w:rPr>
          <w:rFonts w:asciiTheme="minorHAnsi" w:hAnsiTheme="minorHAnsi"/>
          <w:sz w:val="24"/>
          <w:szCs w:val="24"/>
          <w:lang w:val="fr-FR"/>
        </w:rPr>
        <w:t>XI</w:t>
      </w:r>
      <w:r w:rsidRPr="004D59FC">
        <w:rPr>
          <w:rFonts w:asciiTheme="minorHAnsi" w:hAnsiTheme="minorHAnsi"/>
          <w:sz w:val="24"/>
          <w:szCs w:val="24"/>
        </w:rPr>
        <w:t xml:space="preserve"> 2, 161 </w:t>
      </w:r>
      <w:r>
        <w:rPr>
          <w:rFonts w:asciiTheme="minorHAnsi" w:hAnsiTheme="minorHAnsi"/>
          <w:sz w:val="24"/>
          <w:szCs w:val="24"/>
          <w:lang w:val="fr-FR"/>
        </w:rPr>
        <w:t>A</w:t>
      </w:r>
      <w:r w:rsidRPr="004D59FC">
        <w:rPr>
          <w:rFonts w:asciiTheme="minorHAnsi" w:hAnsiTheme="minorHAnsi"/>
          <w:sz w:val="24"/>
          <w:szCs w:val="24"/>
        </w:rPr>
        <w:t>)</w:t>
      </w:r>
    </w:p>
    <w:p w:rsidR="000363B7" w:rsidRDefault="00070CC2" w:rsidP="000363B7">
      <w:pPr>
        <w:pStyle w:val="ListParagraph"/>
        <w:numPr>
          <w:ilvl w:val="0"/>
          <w:numId w:val="3"/>
        </w:numPr>
        <w:rPr>
          <w:rFonts w:asciiTheme="minorHAnsi" w:hAnsiTheme="minorHAnsi"/>
          <w:sz w:val="24"/>
          <w:szCs w:val="24"/>
        </w:rPr>
      </w:pPr>
      <w:r>
        <w:rPr>
          <w:rFonts w:asciiTheme="minorHAnsi" w:hAnsiTheme="minorHAnsi"/>
          <w:sz w:val="24"/>
          <w:szCs w:val="24"/>
        </w:rPr>
        <w:t xml:space="preserve">Απολογισμοί της κατασκευής του ναού </w:t>
      </w:r>
      <w:r w:rsidR="000363B7" w:rsidRPr="000363B7">
        <w:rPr>
          <w:rFonts w:asciiTheme="minorHAnsi" w:hAnsiTheme="minorHAnsi"/>
          <w:sz w:val="24"/>
          <w:szCs w:val="24"/>
        </w:rPr>
        <w:t>του Απόλλωνα στα Δίδυμα της Μιλήτου</w:t>
      </w:r>
      <w:r>
        <w:rPr>
          <w:rFonts w:asciiTheme="minorHAnsi" w:hAnsiTheme="minorHAnsi"/>
          <w:sz w:val="24"/>
          <w:szCs w:val="24"/>
        </w:rPr>
        <w:t xml:space="preserve"> (</w:t>
      </w:r>
      <w:proofErr w:type="spellStart"/>
      <w:r w:rsidR="009822BE" w:rsidRPr="009822BE">
        <w:rPr>
          <w:rFonts w:asciiTheme="minorHAnsi" w:hAnsiTheme="minorHAnsi"/>
          <w:i/>
          <w:sz w:val="24"/>
          <w:szCs w:val="24"/>
        </w:rPr>
        <w:t>IDidyma</w:t>
      </w:r>
      <w:proofErr w:type="spellEnd"/>
      <w:r w:rsidR="009822BE" w:rsidRPr="009822BE">
        <w:rPr>
          <w:rFonts w:asciiTheme="minorHAnsi" w:hAnsiTheme="minorHAnsi"/>
          <w:i/>
          <w:sz w:val="24"/>
          <w:szCs w:val="24"/>
        </w:rPr>
        <w:t xml:space="preserve"> </w:t>
      </w:r>
      <w:r w:rsidR="009822BE" w:rsidRPr="00D111B6">
        <w:rPr>
          <w:rFonts w:asciiTheme="minorHAnsi" w:hAnsiTheme="minorHAnsi"/>
          <w:sz w:val="24"/>
          <w:szCs w:val="24"/>
        </w:rPr>
        <w:t>84-8</w:t>
      </w:r>
      <w:r w:rsidR="00D111B6" w:rsidRPr="00D111B6">
        <w:rPr>
          <w:rFonts w:asciiTheme="minorHAnsi" w:hAnsiTheme="minorHAnsi"/>
          <w:sz w:val="24"/>
          <w:szCs w:val="24"/>
        </w:rPr>
        <w:t>6</w:t>
      </w:r>
      <w:r>
        <w:rPr>
          <w:rFonts w:asciiTheme="minorHAnsi" w:hAnsiTheme="minorHAnsi"/>
          <w:sz w:val="24"/>
          <w:szCs w:val="24"/>
        </w:rPr>
        <w:t>)</w:t>
      </w:r>
    </w:p>
    <w:p w:rsidR="003F5C83" w:rsidRPr="003F5C83" w:rsidRDefault="003F5C83" w:rsidP="003F5C83">
      <w:pPr>
        <w:pStyle w:val="ListParagraph"/>
        <w:numPr>
          <w:ilvl w:val="0"/>
          <w:numId w:val="3"/>
        </w:numPr>
        <w:rPr>
          <w:rFonts w:asciiTheme="minorHAnsi" w:hAnsiTheme="minorHAnsi"/>
          <w:sz w:val="24"/>
          <w:szCs w:val="24"/>
        </w:rPr>
      </w:pPr>
      <w:r>
        <w:rPr>
          <w:rFonts w:asciiTheme="minorHAnsi" w:hAnsiTheme="minorHAnsi"/>
          <w:sz w:val="24"/>
          <w:szCs w:val="24"/>
        </w:rPr>
        <w:t>Σύμβαση για την κατασκευή μιας στοάς στο ιερό της Ελευσίνας (Ι</w:t>
      </w:r>
      <w:r>
        <w:rPr>
          <w:rFonts w:asciiTheme="minorHAnsi" w:hAnsiTheme="minorHAnsi"/>
          <w:sz w:val="24"/>
          <w:szCs w:val="24"/>
          <w:lang w:val="en-US"/>
        </w:rPr>
        <w:t>G</w:t>
      </w:r>
      <w:r w:rsidRPr="00610AB0">
        <w:rPr>
          <w:rFonts w:asciiTheme="minorHAnsi" w:hAnsiTheme="minorHAnsi"/>
          <w:sz w:val="24"/>
          <w:szCs w:val="24"/>
        </w:rPr>
        <w:t xml:space="preserve"> </w:t>
      </w:r>
      <w:r>
        <w:rPr>
          <w:rFonts w:asciiTheme="minorHAnsi" w:hAnsiTheme="minorHAnsi"/>
          <w:sz w:val="24"/>
          <w:szCs w:val="24"/>
          <w:lang w:val="en-US"/>
        </w:rPr>
        <w:t>II</w:t>
      </w:r>
      <w:r w:rsidRPr="00610AB0">
        <w:rPr>
          <w:rFonts w:asciiTheme="minorHAnsi" w:hAnsiTheme="minorHAnsi"/>
          <w:sz w:val="24"/>
          <w:szCs w:val="24"/>
          <w:vertAlign w:val="superscript"/>
        </w:rPr>
        <w:t xml:space="preserve">2 </w:t>
      </w:r>
      <w:r w:rsidRPr="00610AB0">
        <w:rPr>
          <w:rFonts w:asciiTheme="minorHAnsi" w:hAnsiTheme="minorHAnsi"/>
          <w:sz w:val="24"/>
          <w:szCs w:val="24"/>
        </w:rPr>
        <w:t>1682)</w:t>
      </w:r>
    </w:p>
    <w:p w:rsidR="000363B7" w:rsidRDefault="00F93991" w:rsidP="00F93991">
      <w:pPr>
        <w:pStyle w:val="ListParagraph"/>
        <w:numPr>
          <w:ilvl w:val="0"/>
          <w:numId w:val="3"/>
        </w:numPr>
        <w:rPr>
          <w:rFonts w:asciiTheme="minorHAnsi" w:hAnsiTheme="minorHAnsi"/>
          <w:sz w:val="24"/>
          <w:szCs w:val="24"/>
        </w:rPr>
      </w:pPr>
      <w:r w:rsidRPr="00BB604E">
        <w:rPr>
          <w:rFonts w:asciiTheme="minorHAnsi" w:hAnsiTheme="minorHAnsi"/>
          <w:sz w:val="24"/>
          <w:szCs w:val="24"/>
        </w:rPr>
        <w:t xml:space="preserve">Προδιαγραφές για την κατασκευή του προστώου στο </w:t>
      </w:r>
      <w:proofErr w:type="spellStart"/>
      <w:r w:rsidRPr="00BB604E">
        <w:rPr>
          <w:rFonts w:asciiTheme="minorHAnsi" w:hAnsiTheme="minorHAnsi"/>
          <w:sz w:val="24"/>
          <w:szCs w:val="24"/>
        </w:rPr>
        <w:t>Τελεστήριο</w:t>
      </w:r>
      <w:proofErr w:type="spellEnd"/>
      <w:r w:rsidRPr="00BB604E">
        <w:rPr>
          <w:rFonts w:asciiTheme="minorHAnsi" w:hAnsiTheme="minorHAnsi"/>
          <w:sz w:val="24"/>
          <w:szCs w:val="24"/>
        </w:rPr>
        <w:t xml:space="preserve"> της Ελευσίνας (</w:t>
      </w:r>
      <w:r w:rsidRPr="00BB604E">
        <w:rPr>
          <w:rFonts w:asciiTheme="minorHAnsi" w:hAnsiTheme="minorHAnsi"/>
          <w:i/>
          <w:sz w:val="24"/>
          <w:szCs w:val="24"/>
          <w:lang w:val="en-US"/>
        </w:rPr>
        <w:t>IG</w:t>
      </w:r>
      <w:r w:rsidRPr="00BB604E">
        <w:rPr>
          <w:rFonts w:asciiTheme="minorHAnsi" w:hAnsiTheme="minorHAnsi"/>
          <w:sz w:val="24"/>
          <w:szCs w:val="24"/>
        </w:rPr>
        <w:t xml:space="preserve"> </w:t>
      </w:r>
      <w:r w:rsidRPr="00BB604E">
        <w:rPr>
          <w:rFonts w:asciiTheme="minorHAnsi" w:hAnsiTheme="minorHAnsi"/>
          <w:sz w:val="24"/>
          <w:szCs w:val="24"/>
          <w:lang w:val="en-US"/>
        </w:rPr>
        <w:t>II</w:t>
      </w:r>
      <w:r w:rsidRPr="00BB604E">
        <w:rPr>
          <w:rFonts w:asciiTheme="minorHAnsi" w:hAnsiTheme="minorHAnsi"/>
          <w:sz w:val="24"/>
          <w:szCs w:val="24"/>
          <w:vertAlign w:val="superscript"/>
        </w:rPr>
        <w:t>2</w:t>
      </w:r>
      <w:r w:rsidRPr="00BB604E">
        <w:rPr>
          <w:rFonts w:asciiTheme="minorHAnsi" w:hAnsiTheme="minorHAnsi"/>
          <w:sz w:val="24"/>
          <w:szCs w:val="24"/>
        </w:rPr>
        <w:t xml:space="preserve"> 1666 &amp; 1675)</w:t>
      </w:r>
    </w:p>
    <w:p w:rsidR="000A6AFA" w:rsidRPr="000A6AFA" w:rsidRDefault="000A6AFA" w:rsidP="000A6AFA">
      <w:pPr>
        <w:pStyle w:val="ListParagraph"/>
        <w:numPr>
          <w:ilvl w:val="0"/>
          <w:numId w:val="3"/>
        </w:numPr>
        <w:rPr>
          <w:rFonts w:asciiTheme="minorHAnsi" w:hAnsiTheme="minorHAnsi"/>
          <w:sz w:val="24"/>
          <w:szCs w:val="24"/>
        </w:rPr>
      </w:pPr>
      <w:r w:rsidRPr="00F91EE0">
        <w:rPr>
          <w:rFonts w:asciiTheme="minorHAnsi" w:hAnsiTheme="minorHAnsi"/>
          <w:sz w:val="24"/>
          <w:szCs w:val="24"/>
        </w:rPr>
        <w:t>Προδιαγραφές για την κατασκευή βάθρων τριπόδων (</w:t>
      </w:r>
      <w:r w:rsidRPr="00F91EE0">
        <w:rPr>
          <w:rFonts w:asciiTheme="minorHAnsi" w:hAnsiTheme="minorHAnsi"/>
          <w:sz w:val="24"/>
          <w:szCs w:val="24"/>
          <w:lang w:val="en-US"/>
        </w:rPr>
        <w:t>IG</w:t>
      </w:r>
      <w:r w:rsidRPr="00F91EE0">
        <w:rPr>
          <w:rFonts w:asciiTheme="minorHAnsi" w:hAnsiTheme="minorHAnsi"/>
          <w:sz w:val="24"/>
          <w:szCs w:val="24"/>
        </w:rPr>
        <w:t xml:space="preserve"> </w:t>
      </w:r>
      <w:r w:rsidRPr="00F91EE0">
        <w:rPr>
          <w:rFonts w:asciiTheme="minorHAnsi" w:hAnsiTheme="minorHAnsi"/>
          <w:sz w:val="24"/>
          <w:szCs w:val="24"/>
          <w:lang w:val="en-US"/>
        </w:rPr>
        <w:t>II</w:t>
      </w:r>
      <w:r w:rsidRPr="00F91EE0">
        <w:rPr>
          <w:rFonts w:asciiTheme="minorHAnsi" w:hAnsiTheme="minorHAnsi"/>
          <w:sz w:val="24"/>
          <w:szCs w:val="24"/>
          <w:vertAlign w:val="superscript"/>
        </w:rPr>
        <w:t>2</w:t>
      </w:r>
      <w:r w:rsidRPr="00F91EE0">
        <w:rPr>
          <w:rFonts w:asciiTheme="minorHAnsi" w:hAnsiTheme="minorHAnsi"/>
          <w:sz w:val="24"/>
          <w:szCs w:val="24"/>
        </w:rPr>
        <w:t xml:space="preserve"> 1665)</w:t>
      </w:r>
    </w:p>
    <w:p w:rsidR="000A6AFA" w:rsidRPr="00610AB0" w:rsidRDefault="000A6AFA" w:rsidP="000A6AFA">
      <w:pPr>
        <w:pStyle w:val="ListParagraph"/>
        <w:numPr>
          <w:ilvl w:val="0"/>
          <w:numId w:val="3"/>
        </w:numPr>
        <w:rPr>
          <w:rFonts w:asciiTheme="minorHAnsi" w:hAnsiTheme="minorHAnsi" w:cs="Arial"/>
        </w:rPr>
      </w:pPr>
      <w:r w:rsidRPr="00610AB0">
        <w:rPr>
          <w:rFonts w:asciiTheme="minorHAnsi" w:hAnsiTheme="minorHAnsi" w:cs="Arial"/>
          <w:sz w:val="24"/>
          <w:szCs w:val="24"/>
        </w:rPr>
        <w:t xml:space="preserve">Προδιαγραφές για </w:t>
      </w:r>
      <w:r w:rsidRPr="00610AB0">
        <w:rPr>
          <w:rFonts w:asciiTheme="minorHAnsi" w:hAnsiTheme="minorHAnsi"/>
          <w:sz w:val="24"/>
          <w:szCs w:val="24"/>
        </w:rPr>
        <w:t xml:space="preserve">την επισκευή της κρήνης και των λουτρώνων στο </w:t>
      </w:r>
      <w:proofErr w:type="spellStart"/>
      <w:r w:rsidRPr="00610AB0">
        <w:rPr>
          <w:rFonts w:asciiTheme="minorHAnsi" w:hAnsiTheme="minorHAnsi"/>
          <w:sz w:val="24"/>
          <w:szCs w:val="24"/>
        </w:rPr>
        <w:t>Αμφιάρειο</w:t>
      </w:r>
      <w:proofErr w:type="spellEnd"/>
      <w:r w:rsidRPr="00610AB0">
        <w:rPr>
          <w:rFonts w:asciiTheme="minorHAnsi" w:hAnsiTheme="minorHAnsi"/>
          <w:sz w:val="24"/>
          <w:szCs w:val="24"/>
        </w:rPr>
        <w:t xml:space="preserve"> του Ωρωπού (Πετράκος 1997, </w:t>
      </w:r>
      <w:proofErr w:type="spellStart"/>
      <w:r w:rsidRPr="00610AB0">
        <w:rPr>
          <w:rFonts w:asciiTheme="minorHAnsi" w:hAnsiTheme="minorHAnsi"/>
          <w:sz w:val="24"/>
          <w:szCs w:val="24"/>
        </w:rPr>
        <w:t>αρ</w:t>
      </w:r>
      <w:proofErr w:type="spellEnd"/>
      <w:r w:rsidRPr="00610AB0">
        <w:rPr>
          <w:rFonts w:asciiTheme="minorHAnsi" w:hAnsiTheme="minorHAnsi"/>
          <w:sz w:val="24"/>
          <w:szCs w:val="24"/>
        </w:rPr>
        <w:t>. 290)</w:t>
      </w:r>
    </w:p>
    <w:p w:rsidR="00340E8B" w:rsidRDefault="00DC61E8" w:rsidP="00340E8B">
      <w:pPr>
        <w:pStyle w:val="ListParagraph"/>
        <w:numPr>
          <w:ilvl w:val="0"/>
          <w:numId w:val="3"/>
        </w:numPr>
        <w:rPr>
          <w:rFonts w:asciiTheme="minorHAnsi" w:hAnsiTheme="minorHAnsi"/>
          <w:sz w:val="24"/>
          <w:szCs w:val="24"/>
        </w:rPr>
      </w:pPr>
      <w:r>
        <w:rPr>
          <w:rFonts w:asciiTheme="minorHAnsi" w:hAnsiTheme="minorHAnsi"/>
          <w:sz w:val="24"/>
          <w:szCs w:val="24"/>
        </w:rPr>
        <w:t>Προδιαγραφές για την κ</w:t>
      </w:r>
      <w:r w:rsidRPr="00340E8B">
        <w:rPr>
          <w:rFonts w:asciiTheme="minorHAnsi" w:hAnsiTheme="minorHAnsi"/>
          <w:sz w:val="24"/>
          <w:szCs w:val="24"/>
        </w:rPr>
        <w:t>ατασκευή</w:t>
      </w:r>
      <w:r w:rsidR="003F5C83">
        <w:rPr>
          <w:rFonts w:asciiTheme="minorHAnsi" w:hAnsiTheme="minorHAnsi"/>
          <w:sz w:val="24"/>
          <w:szCs w:val="24"/>
        </w:rPr>
        <w:t xml:space="preserve"> ενός υπονόμου</w:t>
      </w:r>
      <w:r w:rsidR="006A436F" w:rsidRPr="00340E8B">
        <w:rPr>
          <w:rFonts w:asciiTheme="minorHAnsi" w:hAnsiTheme="minorHAnsi"/>
          <w:sz w:val="24"/>
          <w:szCs w:val="24"/>
        </w:rPr>
        <w:t xml:space="preserve"> </w:t>
      </w:r>
      <w:r w:rsidR="00340E8B" w:rsidRPr="00340E8B">
        <w:rPr>
          <w:rFonts w:asciiTheme="minorHAnsi" w:hAnsiTheme="minorHAnsi"/>
          <w:sz w:val="24"/>
          <w:szCs w:val="24"/>
        </w:rPr>
        <w:t xml:space="preserve">στο </w:t>
      </w:r>
      <w:proofErr w:type="spellStart"/>
      <w:r w:rsidR="00340E8B" w:rsidRPr="00340E8B">
        <w:rPr>
          <w:rFonts w:asciiTheme="minorHAnsi" w:hAnsiTheme="minorHAnsi"/>
          <w:sz w:val="24"/>
          <w:szCs w:val="24"/>
        </w:rPr>
        <w:t>Αμφιάρειο</w:t>
      </w:r>
      <w:proofErr w:type="spellEnd"/>
      <w:r w:rsidR="00340E8B" w:rsidRPr="00340E8B">
        <w:rPr>
          <w:rFonts w:asciiTheme="minorHAnsi" w:hAnsiTheme="minorHAnsi"/>
          <w:sz w:val="24"/>
          <w:szCs w:val="24"/>
        </w:rPr>
        <w:t xml:space="preserve"> του Ωρωπού </w:t>
      </w:r>
      <w:r>
        <w:rPr>
          <w:rFonts w:asciiTheme="minorHAnsi" w:hAnsiTheme="minorHAnsi"/>
          <w:sz w:val="24"/>
          <w:szCs w:val="24"/>
        </w:rPr>
        <w:t>(</w:t>
      </w:r>
      <w:r>
        <w:rPr>
          <w:rFonts w:asciiTheme="minorHAnsi" w:hAnsiTheme="minorHAnsi"/>
          <w:sz w:val="24"/>
          <w:szCs w:val="24"/>
          <w:lang w:val="en-US"/>
        </w:rPr>
        <w:t>IG</w:t>
      </w:r>
      <w:r w:rsidRPr="00DC61E8">
        <w:rPr>
          <w:rFonts w:asciiTheme="minorHAnsi" w:hAnsiTheme="minorHAnsi"/>
          <w:sz w:val="24"/>
          <w:szCs w:val="24"/>
        </w:rPr>
        <w:t xml:space="preserve"> </w:t>
      </w:r>
      <w:r>
        <w:rPr>
          <w:rFonts w:asciiTheme="minorHAnsi" w:hAnsiTheme="minorHAnsi"/>
          <w:sz w:val="24"/>
          <w:szCs w:val="24"/>
          <w:lang w:val="en-US"/>
        </w:rPr>
        <w:t>VII</w:t>
      </w:r>
      <w:r w:rsidRPr="00DC61E8">
        <w:rPr>
          <w:rFonts w:asciiTheme="minorHAnsi" w:hAnsiTheme="minorHAnsi"/>
          <w:sz w:val="24"/>
          <w:szCs w:val="24"/>
        </w:rPr>
        <w:t xml:space="preserve"> 4255)</w:t>
      </w:r>
    </w:p>
    <w:p w:rsidR="003F5C83" w:rsidRPr="00340E8B" w:rsidRDefault="003F5C83" w:rsidP="003F5C83">
      <w:pPr>
        <w:pStyle w:val="ListParagraph"/>
        <w:rPr>
          <w:rFonts w:asciiTheme="minorHAnsi" w:hAnsiTheme="minorHAnsi"/>
          <w:sz w:val="24"/>
          <w:szCs w:val="24"/>
        </w:rPr>
      </w:pPr>
    </w:p>
    <w:p w:rsidR="00815C54" w:rsidRPr="008540F9" w:rsidRDefault="008540F9" w:rsidP="00815C54">
      <w:pPr>
        <w:rPr>
          <w:rFonts w:asciiTheme="minorHAnsi" w:hAnsiTheme="minorHAnsi"/>
          <w:u w:val="single"/>
          <w:lang w:val="el-GR"/>
        </w:rPr>
      </w:pPr>
      <w:r w:rsidRPr="008540F9">
        <w:rPr>
          <w:rFonts w:asciiTheme="minorHAnsi" w:hAnsiTheme="minorHAnsi"/>
          <w:u w:val="single"/>
          <w:lang w:val="el-GR"/>
        </w:rPr>
        <w:t>Αμυντικά έργα</w:t>
      </w:r>
    </w:p>
    <w:p w:rsidR="00815C54" w:rsidRPr="00340E8B" w:rsidRDefault="008019F0" w:rsidP="00340E8B">
      <w:pPr>
        <w:pStyle w:val="ListParagraph"/>
        <w:numPr>
          <w:ilvl w:val="0"/>
          <w:numId w:val="4"/>
        </w:numPr>
        <w:rPr>
          <w:rFonts w:asciiTheme="minorHAnsi" w:hAnsiTheme="minorHAnsi"/>
          <w:sz w:val="24"/>
          <w:szCs w:val="24"/>
        </w:rPr>
      </w:pPr>
      <w:r>
        <w:rPr>
          <w:rFonts w:asciiTheme="minorHAnsi" w:hAnsiTheme="minorHAnsi"/>
          <w:sz w:val="24"/>
          <w:szCs w:val="24"/>
        </w:rPr>
        <w:t>Προδιαγραφές</w:t>
      </w:r>
      <w:r w:rsidR="00B0776F">
        <w:rPr>
          <w:rFonts w:asciiTheme="minorHAnsi" w:hAnsiTheme="minorHAnsi"/>
          <w:sz w:val="24"/>
          <w:szCs w:val="24"/>
        </w:rPr>
        <w:t xml:space="preserve"> για την </w:t>
      </w:r>
      <w:r w:rsidR="00815C54" w:rsidRPr="00340E8B">
        <w:rPr>
          <w:rFonts w:asciiTheme="minorHAnsi" w:hAnsiTheme="minorHAnsi"/>
          <w:sz w:val="24"/>
          <w:szCs w:val="24"/>
        </w:rPr>
        <w:t xml:space="preserve">επισκευή των Μακρών Τειχών </w:t>
      </w:r>
      <w:r w:rsidR="00F11E3B">
        <w:rPr>
          <w:rFonts w:asciiTheme="minorHAnsi" w:hAnsiTheme="minorHAnsi"/>
          <w:sz w:val="24"/>
          <w:szCs w:val="24"/>
        </w:rPr>
        <w:t xml:space="preserve">των Αθηνών </w:t>
      </w:r>
      <w:r w:rsidR="00815C54" w:rsidRPr="00340E8B">
        <w:rPr>
          <w:rFonts w:asciiTheme="minorHAnsi" w:hAnsiTheme="minorHAnsi"/>
          <w:sz w:val="24"/>
          <w:szCs w:val="24"/>
        </w:rPr>
        <w:t>στα 307/6 π.Χ. (IG II</w:t>
      </w:r>
      <w:r w:rsidR="00815C54" w:rsidRPr="00340E8B">
        <w:rPr>
          <w:rFonts w:asciiTheme="minorHAnsi" w:hAnsiTheme="minorHAnsi"/>
          <w:sz w:val="24"/>
          <w:szCs w:val="24"/>
          <w:vertAlign w:val="superscript"/>
        </w:rPr>
        <w:t>2</w:t>
      </w:r>
      <w:r w:rsidR="00815C54" w:rsidRPr="00340E8B">
        <w:rPr>
          <w:rFonts w:asciiTheme="minorHAnsi" w:hAnsiTheme="minorHAnsi"/>
          <w:sz w:val="24"/>
          <w:szCs w:val="24"/>
        </w:rPr>
        <w:t xml:space="preserve"> 463).</w:t>
      </w:r>
    </w:p>
    <w:p w:rsidR="00340E8B" w:rsidRPr="00340E8B" w:rsidRDefault="00712ABD" w:rsidP="00340E8B">
      <w:pPr>
        <w:pStyle w:val="ListParagraph"/>
        <w:numPr>
          <w:ilvl w:val="0"/>
          <w:numId w:val="4"/>
        </w:numPr>
        <w:ind w:right="-154"/>
        <w:rPr>
          <w:bCs/>
          <w:sz w:val="24"/>
          <w:szCs w:val="24"/>
        </w:rPr>
      </w:pPr>
      <w:r w:rsidRPr="00712ABD">
        <w:rPr>
          <w:bCs/>
          <w:sz w:val="24"/>
          <w:szCs w:val="24"/>
        </w:rPr>
        <w:t>Ψ</w:t>
      </w:r>
      <w:r>
        <w:rPr>
          <w:bCs/>
          <w:sz w:val="24"/>
          <w:szCs w:val="24"/>
        </w:rPr>
        <w:t>ήφισμα σχετικό με τ</w:t>
      </w:r>
      <w:r w:rsidR="00340E8B" w:rsidRPr="00340E8B">
        <w:rPr>
          <w:bCs/>
          <w:sz w:val="24"/>
          <w:szCs w:val="24"/>
        </w:rPr>
        <w:t>α τείχη της Σκοτούσσας στη Θεσσαλία</w:t>
      </w:r>
      <w:r>
        <w:rPr>
          <w:bCs/>
          <w:sz w:val="24"/>
          <w:szCs w:val="24"/>
        </w:rPr>
        <w:t xml:space="preserve"> (</w:t>
      </w:r>
      <w:proofErr w:type="spellStart"/>
      <w:r>
        <w:rPr>
          <w:bCs/>
          <w:sz w:val="24"/>
          <w:szCs w:val="24"/>
          <w:lang w:val="en-US"/>
        </w:rPr>
        <w:t>Missailidou</w:t>
      </w:r>
      <w:proofErr w:type="spellEnd"/>
      <w:r w:rsidRPr="00712ABD">
        <w:rPr>
          <w:bCs/>
          <w:sz w:val="24"/>
          <w:szCs w:val="24"/>
        </w:rPr>
        <w:t>-</w:t>
      </w:r>
      <w:proofErr w:type="spellStart"/>
      <w:r>
        <w:rPr>
          <w:bCs/>
          <w:sz w:val="24"/>
          <w:szCs w:val="24"/>
          <w:lang w:val="en-US"/>
        </w:rPr>
        <w:t>Despotidou</w:t>
      </w:r>
      <w:proofErr w:type="spellEnd"/>
      <w:r w:rsidRPr="00712ABD">
        <w:rPr>
          <w:bCs/>
          <w:sz w:val="24"/>
          <w:szCs w:val="24"/>
        </w:rPr>
        <w:t xml:space="preserve"> 1993</w:t>
      </w:r>
      <w:r w:rsidR="008F48CE" w:rsidRPr="008F48CE">
        <w:rPr>
          <w:bCs/>
          <w:sz w:val="24"/>
          <w:szCs w:val="24"/>
        </w:rPr>
        <w:t xml:space="preserve">, </w:t>
      </w:r>
      <w:r w:rsidR="008F48CE">
        <w:rPr>
          <w:bCs/>
          <w:sz w:val="24"/>
          <w:szCs w:val="24"/>
          <w:lang w:val="en-US"/>
        </w:rPr>
        <w:t>SEG</w:t>
      </w:r>
      <w:r w:rsidR="008F48CE" w:rsidRPr="005B73D0">
        <w:rPr>
          <w:bCs/>
          <w:sz w:val="24"/>
          <w:szCs w:val="24"/>
        </w:rPr>
        <w:t xml:space="preserve"> </w:t>
      </w:r>
      <w:r w:rsidR="008F48CE">
        <w:rPr>
          <w:bCs/>
          <w:sz w:val="24"/>
          <w:szCs w:val="24"/>
          <w:lang w:val="en-US"/>
        </w:rPr>
        <w:t>XLIII</w:t>
      </w:r>
      <w:r w:rsidR="008F48CE">
        <w:rPr>
          <w:bCs/>
          <w:sz w:val="24"/>
          <w:szCs w:val="24"/>
        </w:rPr>
        <w:t xml:space="preserve"> 311</w:t>
      </w:r>
      <w:r w:rsidRPr="00712ABD">
        <w:rPr>
          <w:bCs/>
          <w:sz w:val="24"/>
          <w:szCs w:val="24"/>
        </w:rPr>
        <w:t>)</w:t>
      </w:r>
    </w:p>
    <w:p w:rsidR="00AE27CC" w:rsidRPr="00340E8B" w:rsidRDefault="00440045" w:rsidP="00CB4A29">
      <w:pPr>
        <w:rPr>
          <w:rFonts w:asciiTheme="minorHAnsi" w:hAnsiTheme="minorHAnsi"/>
          <w:u w:val="single"/>
          <w:lang w:val="el-GR"/>
        </w:rPr>
      </w:pPr>
      <w:r w:rsidRPr="00340E8B">
        <w:rPr>
          <w:rFonts w:asciiTheme="minorHAnsi" w:hAnsiTheme="minorHAnsi"/>
          <w:u w:val="single"/>
          <w:lang w:val="el-GR"/>
        </w:rPr>
        <w:t>Άλλα τεχνικά έργα</w:t>
      </w:r>
    </w:p>
    <w:p w:rsidR="000363B7" w:rsidRDefault="00FE0B02" w:rsidP="00340E8B">
      <w:pPr>
        <w:pStyle w:val="ListParagraph"/>
        <w:numPr>
          <w:ilvl w:val="0"/>
          <w:numId w:val="5"/>
        </w:numPr>
        <w:rPr>
          <w:rFonts w:asciiTheme="minorHAnsi" w:hAnsiTheme="minorHAnsi"/>
          <w:sz w:val="24"/>
          <w:szCs w:val="24"/>
        </w:rPr>
      </w:pPr>
      <w:r>
        <w:rPr>
          <w:rFonts w:asciiTheme="minorHAnsi" w:hAnsiTheme="minorHAnsi"/>
          <w:sz w:val="24"/>
          <w:szCs w:val="24"/>
        </w:rPr>
        <w:t>Προδιαγραφές για την κατασκευή της Σ</w:t>
      </w:r>
      <w:r w:rsidR="000363B7" w:rsidRPr="00340E8B">
        <w:rPr>
          <w:rFonts w:asciiTheme="minorHAnsi" w:hAnsiTheme="minorHAnsi"/>
          <w:sz w:val="24"/>
          <w:szCs w:val="24"/>
        </w:rPr>
        <w:t>κευοθήκη</w:t>
      </w:r>
      <w:r>
        <w:rPr>
          <w:rFonts w:asciiTheme="minorHAnsi" w:hAnsiTheme="minorHAnsi"/>
          <w:sz w:val="24"/>
          <w:szCs w:val="24"/>
        </w:rPr>
        <w:t>ς</w:t>
      </w:r>
      <w:r w:rsidR="000363B7" w:rsidRPr="00340E8B">
        <w:rPr>
          <w:rFonts w:asciiTheme="minorHAnsi" w:hAnsiTheme="minorHAnsi"/>
          <w:sz w:val="24"/>
          <w:szCs w:val="24"/>
        </w:rPr>
        <w:t xml:space="preserve"> του Φίλωνα στον Πειραιά</w:t>
      </w:r>
      <w:r w:rsidR="006453FD">
        <w:rPr>
          <w:rFonts w:asciiTheme="minorHAnsi" w:hAnsiTheme="minorHAnsi"/>
          <w:sz w:val="24"/>
          <w:szCs w:val="24"/>
        </w:rPr>
        <w:t xml:space="preserve"> (</w:t>
      </w:r>
      <w:r w:rsidR="006453FD">
        <w:rPr>
          <w:rFonts w:asciiTheme="minorHAnsi" w:hAnsiTheme="minorHAnsi"/>
          <w:sz w:val="24"/>
          <w:szCs w:val="24"/>
          <w:lang w:val="en-US"/>
        </w:rPr>
        <w:t>IG</w:t>
      </w:r>
      <w:r w:rsidR="006453FD" w:rsidRPr="006453FD">
        <w:rPr>
          <w:rFonts w:asciiTheme="minorHAnsi" w:hAnsiTheme="minorHAnsi"/>
          <w:sz w:val="24"/>
          <w:szCs w:val="24"/>
        </w:rPr>
        <w:t xml:space="preserve"> </w:t>
      </w:r>
      <w:r w:rsidR="006453FD">
        <w:rPr>
          <w:rFonts w:asciiTheme="minorHAnsi" w:hAnsiTheme="minorHAnsi"/>
          <w:sz w:val="24"/>
          <w:szCs w:val="24"/>
          <w:lang w:val="en-US"/>
        </w:rPr>
        <w:t>II</w:t>
      </w:r>
      <w:r w:rsidR="006453FD" w:rsidRPr="006453FD">
        <w:rPr>
          <w:rFonts w:asciiTheme="minorHAnsi" w:hAnsiTheme="minorHAnsi"/>
          <w:sz w:val="24"/>
          <w:szCs w:val="24"/>
          <w:vertAlign w:val="superscript"/>
        </w:rPr>
        <w:t>2</w:t>
      </w:r>
      <w:r w:rsidR="006453FD" w:rsidRPr="006453FD">
        <w:rPr>
          <w:rFonts w:asciiTheme="minorHAnsi" w:hAnsiTheme="minorHAnsi"/>
          <w:sz w:val="24"/>
          <w:szCs w:val="24"/>
        </w:rPr>
        <w:t xml:space="preserve"> 1668</w:t>
      </w:r>
      <w:r w:rsidR="006453FD">
        <w:rPr>
          <w:rFonts w:asciiTheme="minorHAnsi" w:hAnsiTheme="minorHAnsi"/>
          <w:sz w:val="24"/>
          <w:szCs w:val="24"/>
        </w:rPr>
        <w:t>)</w:t>
      </w:r>
    </w:p>
    <w:p w:rsidR="00340E8B" w:rsidRPr="00340E8B" w:rsidRDefault="0094175B" w:rsidP="00340E8B">
      <w:pPr>
        <w:pStyle w:val="ListParagraph"/>
        <w:numPr>
          <w:ilvl w:val="0"/>
          <w:numId w:val="5"/>
        </w:numPr>
        <w:rPr>
          <w:rFonts w:asciiTheme="minorHAnsi" w:hAnsiTheme="minorHAnsi"/>
          <w:sz w:val="24"/>
          <w:szCs w:val="24"/>
        </w:rPr>
      </w:pPr>
      <w:r>
        <w:rPr>
          <w:rFonts w:asciiTheme="minorHAnsi" w:hAnsiTheme="minorHAnsi"/>
          <w:sz w:val="24"/>
          <w:szCs w:val="24"/>
        </w:rPr>
        <w:t xml:space="preserve">Ψήφισμα σχετικό με </w:t>
      </w:r>
      <w:proofErr w:type="spellStart"/>
      <w:r>
        <w:rPr>
          <w:rFonts w:asciiTheme="minorHAnsi" w:hAnsiTheme="minorHAnsi"/>
          <w:sz w:val="24"/>
          <w:szCs w:val="24"/>
        </w:rPr>
        <w:t>ε</w:t>
      </w:r>
      <w:r w:rsidR="00340E8B" w:rsidRPr="00340E8B">
        <w:rPr>
          <w:rFonts w:asciiTheme="minorHAnsi" w:hAnsiTheme="minorHAnsi"/>
          <w:sz w:val="24"/>
          <w:szCs w:val="24"/>
        </w:rPr>
        <w:t>γγυοβελτιωτικά</w:t>
      </w:r>
      <w:proofErr w:type="spellEnd"/>
      <w:r w:rsidR="00340E8B" w:rsidRPr="00340E8B">
        <w:rPr>
          <w:rFonts w:asciiTheme="minorHAnsi" w:hAnsiTheme="minorHAnsi"/>
          <w:sz w:val="24"/>
          <w:szCs w:val="24"/>
        </w:rPr>
        <w:t xml:space="preserve"> έργα στην Ερέτρια</w:t>
      </w:r>
      <w:r>
        <w:rPr>
          <w:rFonts w:asciiTheme="minorHAnsi" w:hAnsiTheme="minorHAnsi"/>
          <w:sz w:val="24"/>
          <w:szCs w:val="24"/>
        </w:rPr>
        <w:t xml:space="preserve"> </w:t>
      </w:r>
      <w:r w:rsidRPr="0094175B">
        <w:rPr>
          <w:rFonts w:asciiTheme="minorHAnsi" w:hAnsiTheme="minorHAnsi"/>
          <w:sz w:val="24"/>
          <w:szCs w:val="24"/>
        </w:rPr>
        <w:t>(</w:t>
      </w:r>
      <w:r>
        <w:rPr>
          <w:rFonts w:asciiTheme="minorHAnsi" w:hAnsiTheme="minorHAnsi"/>
          <w:sz w:val="24"/>
          <w:szCs w:val="24"/>
          <w:lang w:val="en-US"/>
        </w:rPr>
        <w:t>IG</w:t>
      </w:r>
      <w:r w:rsidRPr="0094175B">
        <w:rPr>
          <w:rFonts w:asciiTheme="minorHAnsi" w:hAnsiTheme="minorHAnsi"/>
          <w:sz w:val="24"/>
          <w:szCs w:val="24"/>
        </w:rPr>
        <w:t xml:space="preserve"> </w:t>
      </w:r>
      <w:r>
        <w:rPr>
          <w:rFonts w:asciiTheme="minorHAnsi" w:hAnsiTheme="minorHAnsi"/>
          <w:sz w:val="24"/>
          <w:szCs w:val="24"/>
          <w:lang w:val="en-US"/>
        </w:rPr>
        <w:t>XII</w:t>
      </w:r>
      <w:r w:rsidRPr="0094175B">
        <w:rPr>
          <w:rFonts w:asciiTheme="minorHAnsi" w:hAnsiTheme="minorHAnsi"/>
          <w:sz w:val="24"/>
          <w:szCs w:val="24"/>
        </w:rPr>
        <w:t xml:space="preserve"> 9, 191)</w:t>
      </w:r>
    </w:p>
    <w:p w:rsidR="006A0BB2" w:rsidRDefault="006A0BB2" w:rsidP="00CB4A29">
      <w:pPr>
        <w:rPr>
          <w:rFonts w:asciiTheme="minorHAnsi" w:hAnsiTheme="minorHAnsi"/>
          <w:b/>
          <w:lang w:val="el-GR"/>
        </w:rPr>
      </w:pPr>
    </w:p>
    <w:p w:rsidR="008F6D06" w:rsidRPr="00D023DC" w:rsidRDefault="00AE27CC" w:rsidP="008F6D06">
      <w:pPr>
        <w:rPr>
          <w:rFonts w:asciiTheme="minorHAnsi" w:hAnsiTheme="minorHAnsi"/>
          <w:b/>
          <w:lang w:val="fr-FR"/>
        </w:rPr>
      </w:pPr>
      <w:r w:rsidRPr="00AE27CC">
        <w:rPr>
          <w:rFonts w:asciiTheme="minorHAnsi" w:hAnsiTheme="minorHAnsi"/>
          <w:b/>
          <w:lang w:val="el-GR"/>
        </w:rPr>
        <w:t>Βιβλιογραφία</w:t>
      </w:r>
    </w:p>
    <w:p w:rsidR="00DD2DDE" w:rsidRPr="00C01A72" w:rsidRDefault="00DD2DDE" w:rsidP="00DD2DDE">
      <w:pPr>
        <w:jc w:val="both"/>
        <w:rPr>
          <w:rFonts w:asciiTheme="minorHAnsi" w:hAnsiTheme="minorHAnsi" w:cs="Arial"/>
          <w:lang w:val="fr-FR"/>
        </w:rPr>
      </w:pPr>
    </w:p>
    <w:p w:rsidR="00DD2DDE" w:rsidRPr="00C01A72" w:rsidRDefault="00DD2DDE" w:rsidP="00DD2DDE">
      <w:pPr>
        <w:jc w:val="both"/>
        <w:rPr>
          <w:rFonts w:asciiTheme="minorHAnsi" w:hAnsiTheme="minorHAnsi" w:cs="Arial"/>
          <w:lang w:val="fr-FR"/>
        </w:rPr>
      </w:pPr>
      <w:proofErr w:type="spellStart"/>
      <w:r w:rsidRPr="00C01A72">
        <w:rPr>
          <w:rFonts w:asciiTheme="minorHAnsi" w:hAnsiTheme="minorHAnsi" w:cs="Arial"/>
          <w:lang w:val="fr-FR"/>
        </w:rPr>
        <w:t>Attic</w:t>
      </w:r>
      <w:proofErr w:type="spellEnd"/>
      <w:r w:rsidRPr="00C01A72">
        <w:rPr>
          <w:rFonts w:asciiTheme="minorHAnsi" w:hAnsiTheme="minorHAnsi" w:cs="Arial"/>
          <w:lang w:val="fr-FR"/>
        </w:rPr>
        <w:t xml:space="preserve"> Inscriptions Online: </w:t>
      </w:r>
      <w:hyperlink r:id="rId6" w:history="1">
        <w:r w:rsidRPr="00C01A72">
          <w:rPr>
            <w:rStyle w:val="Hyperlink"/>
            <w:rFonts w:asciiTheme="minorHAnsi" w:hAnsiTheme="minorHAnsi" w:cs="Arial"/>
            <w:lang w:val="fr-FR"/>
          </w:rPr>
          <w:t>www.atticinscriptions.com</w:t>
        </w:r>
      </w:hyperlink>
    </w:p>
    <w:p w:rsidR="00DD2DDE" w:rsidRDefault="00DD2DDE" w:rsidP="00AE27CC">
      <w:pPr>
        <w:jc w:val="both"/>
        <w:rPr>
          <w:rFonts w:asciiTheme="minorHAnsi" w:hAnsiTheme="minorHAnsi" w:cs="Arial"/>
          <w:lang w:val="fr-FR"/>
        </w:rPr>
      </w:pPr>
    </w:p>
    <w:p w:rsidR="001C227A" w:rsidRDefault="001C227A" w:rsidP="001C227A">
      <w:pPr>
        <w:jc w:val="both"/>
        <w:rPr>
          <w:rFonts w:asciiTheme="minorHAnsi" w:hAnsiTheme="minorHAnsi"/>
        </w:rPr>
      </w:pPr>
      <w:proofErr w:type="spellStart"/>
      <w:r w:rsidRPr="00BB604E">
        <w:rPr>
          <w:rFonts w:asciiTheme="minorHAnsi" w:hAnsiTheme="minorHAnsi"/>
        </w:rPr>
        <w:t>Burford</w:t>
      </w:r>
      <w:proofErr w:type="spellEnd"/>
      <w:r w:rsidRPr="00BB604E">
        <w:rPr>
          <w:rFonts w:asciiTheme="minorHAnsi" w:hAnsiTheme="minorHAnsi"/>
        </w:rPr>
        <w:t xml:space="preserve">, A. 1969. </w:t>
      </w:r>
      <w:r w:rsidRPr="00BB604E">
        <w:rPr>
          <w:rFonts w:asciiTheme="minorHAnsi" w:hAnsiTheme="minorHAnsi"/>
          <w:i/>
        </w:rPr>
        <w:t xml:space="preserve">The Greek Temple Builders at </w:t>
      </w:r>
      <w:proofErr w:type="spellStart"/>
      <w:r w:rsidRPr="00BB604E">
        <w:rPr>
          <w:rFonts w:asciiTheme="minorHAnsi" w:hAnsiTheme="minorHAnsi"/>
          <w:i/>
        </w:rPr>
        <w:t>Epidauros</w:t>
      </w:r>
      <w:proofErr w:type="spellEnd"/>
      <w:r w:rsidRPr="00BB604E">
        <w:rPr>
          <w:rFonts w:asciiTheme="minorHAnsi" w:hAnsiTheme="minorHAnsi"/>
        </w:rPr>
        <w:t>, Liverpool.</w:t>
      </w:r>
    </w:p>
    <w:p w:rsidR="001C227A" w:rsidRDefault="001C227A" w:rsidP="00AE27CC">
      <w:pPr>
        <w:jc w:val="both"/>
        <w:rPr>
          <w:rFonts w:asciiTheme="minorHAnsi" w:hAnsiTheme="minorHAnsi" w:cs="Arial"/>
        </w:rPr>
      </w:pPr>
    </w:p>
    <w:p w:rsidR="00710274" w:rsidRPr="00710274" w:rsidRDefault="00710274" w:rsidP="00AE27CC">
      <w:pPr>
        <w:jc w:val="both"/>
        <w:rPr>
          <w:rFonts w:asciiTheme="minorHAnsi" w:hAnsiTheme="minorHAnsi" w:cs="Arial"/>
          <w:lang w:val="fr-FR"/>
        </w:rPr>
      </w:pPr>
      <w:r w:rsidRPr="001C227A">
        <w:rPr>
          <w:rFonts w:asciiTheme="minorHAnsi" w:hAnsiTheme="minorHAnsi" w:cs="Arial"/>
          <w:i/>
          <w:lang w:val="fr-FR"/>
        </w:rPr>
        <w:t>CID</w:t>
      </w:r>
      <w:r w:rsidRPr="00710274">
        <w:rPr>
          <w:rFonts w:asciiTheme="minorHAnsi" w:hAnsiTheme="minorHAnsi" w:cs="Arial"/>
          <w:lang w:val="fr-FR"/>
        </w:rPr>
        <w:t> </w:t>
      </w:r>
      <w:r>
        <w:rPr>
          <w:rFonts w:asciiTheme="minorHAnsi" w:hAnsiTheme="minorHAnsi" w:cs="Arial"/>
          <w:lang w:val="fr-FR"/>
        </w:rPr>
        <w:t xml:space="preserve">: </w:t>
      </w:r>
      <w:r w:rsidRPr="00710274">
        <w:rPr>
          <w:rFonts w:asciiTheme="minorHAnsi" w:hAnsiTheme="minorHAnsi" w:cs="Arial"/>
          <w:lang w:val="fr-FR"/>
        </w:rPr>
        <w:t>Corpus des inscriptions de Delphes</w:t>
      </w:r>
    </w:p>
    <w:p w:rsidR="00710274" w:rsidRPr="00710274" w:rsidRDefault="00710274" w:rsidP="00AE27CC">
      <w:pPr>
        <w:jc w:val="both"/>
        <w:rPr>
          <w:rFonts w:asciiTheme="minorHAnsi" w:hAnsiTheme="minorHAnsi" w:cs="Arial"/>
          <w:lang w:val="fr-FR"/>
        </w:rPr>
      </w:pPr>
    </w:p>
    <w:p w:rsidR="00027E1C" w:rsidRPr="001E5703" w:rsidRDefault="00027E1C" w:rsidP="00AE27CC">
      <w:pPr>
        <w:jc w:val="both"/>
        <w:rPr>
          <w:rFonts w:asciiTheme="minorHAnsi" w:hAnsiTheme="minorHAnsi" w:cs="Arial"/>
          <w:lang w:val="fr-FR"/>
        </w:rPr>
      </w:pPr>
      <w:r w:rsidRPr="001E5703">
        <w:rPr>
          <w:rFonts w:asciiTheme="minorHAnsi" w:hAnsiTheme="minorHAnsi" w:cs="Arial"/>
          <w:i/>
          <w:lang w:val="fr-FR"/>
        </w:rPr>
        <w:t>Dictionnaire méthodique de l'architecture grecque et romaine</w:t>
      </w:r>
      <w:r w:rsidRPr="001E5703">
        <w:rPr>
          <w:rFonts w:asciiTheme="minorHAnsi" w:hAnsiTheme="minorHAnsi" w:cs="Arial"/>
          <w:lang w:val="fr-FR"/>
        </w:rPr>
        <w:t xml:space="preserve"> (3 </w:t>
      </w:r>
      <w:r w:rsidRPr="001E5703">
        <w:rPr>
          <w:rFonts w:asciiTheme="minorHAnsi" w:hAnsiTheme="minorHAnsi" w:cs="Arial"/>
          <w:lang w:val="el-GR"/>
        </w:rPr>
        <w:t>τόμοι</w:t>
      </w:r>
      <w:r w:rsidRPr="001E5703">
        <w:rPr>
          <w:rFonts w:asciiTheme="minorHAnsi" w:hAnsiTheme="minorHAnsi" w:cs="Arial"/>
          <w:lang w:val="fr-FR"/>
        </w:rPr>
        <w:t>, 1985, 1992, 1998)</w:t>
      </w:r>
    </w:p>
    <w:p w:rsidR="00027E1C" w:rsidRPr="001E5703" w:rsidRDefault="00027E1C" w:rsidP="00AE27CC">
      <w:pPr>
        <w:jc w:val="both"/>
        <w:rPr>
          <w:rFonts w:asciiTheme="minorHAnsi" w:hAnsiTheme="minorHAnsi" w:cs="Arial"/>
          <w:lang w:val="fr-FR"/>
        </w:rPr>
      </w:pPr>
    </w:p>
    <w:p w:rsidR="005A41AB" w:rsidRPr="00374527" w:rsidRDefault="005A41AB" w:rsidP="005A41AB">
      <w:pPr>
        <w:jc w:val="both"/>
        <w:rPr>
          <w:rFonts w:asciiTheme="minorHAnsi" w:hAnsiTheme="minorHAnsi" w:cs="Arial"/>
          <w:i/>
          <w:lang w:val="el-GR"/>
        </w:rPr>
      </w:pPr>
      <w:proofErr w:type="spellStart"/>
      <w:r w:rsidRPr="001E5703">
        <w:rPr>
          <w:rFonts w:asciiTheme="minorHAnsi" w:hAnsiTheme="minorHAnsi" w:cs="Arial"/>
        </w:rPr>
        <w:t>Guarducci</w:t>
      </w:r>
      <w:proofErr w:type="spellEnd"/>
      <w:r w:rsidRPr="001E5703">
        <w:rPr>
          <w:rFonts w:asciiTheme="minorHAnsi" w:hAnsiTheme="minorHAnsi" w:cs="Arial"/>
          <w:lang w:val="el-GR"/>
        </w:rPr>
        <w:t xml:space="preserve">, </w:t>
      </w:r>
      <w:r w:rsidRPr="001E5703">
        <w:rPr>
          <w:rFonts w:asciiTheme="minorHAnsi" w:hAnsiTheme="minorHAnsi" w:cs="Arial"/>
        </w:rPr>
        <w:t>M</w:t>
      </w:r>
      <w:r w:rsidRPr="001E5703">
        <w:rPr>
          <w:rFonts w:asciiTheme="minorHAnsi" w:hAnsiTheme="minorHAnsi" w:cs="Arial"/>
          <w:lang w:val="el-GR"/>
        </w:rPr>
        <w:t xml:space="preserve">. </w:t>
      </w:r>
      <w:r w:rsidRPr="00374527">
        <w:rPr>
          <w:rFonts w:asciiTheme="minorHAnsi" w:hAnsiTheme="minorHAnsi" w:cs="Arial"/>
          <w:lang w:val="el-GR"/>
        </w:rPr>
        <w:t xml:space="preserve">2008. </w:t>
      </w:r>
      <w:r w:rsidRPr="001E5703">
        <w:rPr>
          <w:rFonts w:asciiTheme="minorHAnsi" w:hAnsiTheme="minorHAnsi" w:cs="Arial"/>
          <w:i/>
          <w:lang w:val="el-GR"/>
        </w:rPr>
        <w:t>Η ελληνική επιγραφική, από τις απαρχές έως την ύστερη ρωμαϊκή περίοδο</w:t>
      </w:r>
      <w:r>
        <w:rPr>
          <w:rFonts w:asciiTheme="minorHAnsi" w:hAnsiTheme="minorHAnsi" w:cs="Arial"/>
          <w:lang w:val="el-GR"/>
        </w:rPr>
        <w:t xml:space="preserve">, </w:t>
      </w:r>
      <w:r w:rsidRPr="001E5703">
        <w:rPr>
          <w:rFonts w:asciiTheme="minorHAnsi" w:hAnsiTheme="minorHAnsi" w:cs="Arial"/>
          <w:lang w:val="el-GR"/>
        </w:rPr>
        <w:t>Αθήνα</w:t>
      </w:r>
      <w:r w:rsidRPr="00374527">
        <w:rPr>
          <w:rFonts w:asciiTheme="minorHAnsi" w:hAnsiTheme="minorHAnsi" w:cs="Arial"/>
          <w:lang w:val="el-GR"/>
        </w:rPr>
        <w:t>.</w:t>
      </w:r>
      <w:r w:rsidRPr="006E78CD">
        <w:rPr>
          <w:rFonts w:asciiTheme="minorHAnsi" w:hAnsiTheme="minorHAnsi" w:cs="Arial"/>
          <w:lang w:val="el-GR"/>
        </w:rPr>
        <w:t xml:space="preserve"> </w:t>
      </w:r>
    </w:p>
    <w:p w:rsidR="008F6D06" w:rsidRPr="005A41AB" w:rsidRDefault="008F6D06" w:rsidP="00AE27CC">
      <w:pPr>
        <w:jc w:val="both"/>
        <w:rPr>
          <w:rFonts w:asciiTheme="minorHAnsi" w:hAnsiTheme="minorHAnsi" w:cs="Arial"/>
          <w:lang w:val="el-GR"/>
        </w:rPr>
      </w:pPr>
    </w:p>
    <w:p w:rsidR="005A41AB" w:rsidRDefault="005A41AB" w:rsidP="005A41AB">
      <w:pPr>
        <w:rPr>
          <w:rFonts w:asciiTheme="minorHAnsi" w:hAnsiTheme="minorHAnsi" w:cs="Arial"/>
          <w:lang w:val="fr-FR"/>
        </w:rPr>
      </w:pPr>
      <w:proofErr w:type="spellStart"/>
      <w:r w:rsidRPr="001E5703">
        <w:rPr>
          <w:rFonts w:asciiTheme="minorHAnsi" w:hAnsiTheme="minorHAnsi" w:cs="Arial"/>
          <w:lang w:val="fr-FR"/>
        </w:rPr>
        <w:t>Hellmann</w:t>
      </w:r>
      <w:proofErr w:type="spellEnd"/>
      <w:r w:rsidRPr="001E5703">
        <w:rPr>
          <w:rFonts w:asciiTheme="minorHAnsi" w:hAnsiTheme="minorHAnsi" w:cs="Arial"/>
          <w:lang w:val="fr-FR"/>
        </w:rPr>
        <w:t xml:space="preserve">, </w:t>
      </w:r>
      <w:r w:rsidRPr="001E5703">
        <w:rPr>
          <w:rFonts w:asciiTheme="minorHAnsi" w:hAnsiTheme="minorHAnsi" w:cs="Arial"/>
        </w:rPr>
        <w:t>Μ</w:t>
      </w:r>
      <w:r>
        <w:rPr>
          <w:rFonts w:asciiTheme="minorHAnsi" w:hAnsiTheme="minorHAnsi" w:cs="Arial"/>
          <w:lang w:val="fr-FR"/>
        </w:rPr>
        <w:t xml:space="preserve">.-C. 1999. </w:t>
      </w:r>
      <w:r w:rsidRPr="001E5703">
        <w:rPr>
          <w:rFonts w:asciiTheme="minorHAnsi" w:hAnsiTheme="minorHAnsi" w:cs="Arial"/>
          <w:i/>
          <w:lang w:val="fr-FR"/>
        </w:rPr>
        <w:t>Choix d’inscriptions architecturales grecques, traduites et</w:t>
      </w:r>
      <w:r>
        <w:rPr>
          <w:rFonts w:asciiTheme="minorHAnsi" w:hAnsiTheme="minorHAnsi" w:cs="Arial"/>
          <w:i/>
          <w:lang w:val="fr-FR"/>
        </w:rPr>
        <w:t xml:space="preserve"> </w:t>
      </w:r>
      <w:r w:rsidRPr="00374527">
        <w:rPr>
          <w:rFonts w:asciiTheme="minorHAnsi" w:hAnsiTheme="minorHAnsi" w:cs="Arial"/>
          <w:i/>
          <w:lang w:val="fr-FR"/>
        </w:rPr>
        <w:t>commentées</w:t>
      </w:r>
      <w:r>
        <w:rPr>
          <w:rFonts w:asciiTheme="minorHAnsi" w:hAnsiTheme="minorHAnsi" w:cs="Arial"/>
          <w:lang w:val="fr-FR"/>
        </w:rPr>
        <w:t>, Lyon</w:t>
      </w:r>
      <w:r w:rsidRPr="00374527">
        <w:rPr>
          <w:rFonts w:asciiTheme="minorHAnsi" w:hAnsiTheme="minorHAnsi" w:cs="Arial"/>
          <w:lang w:val="fr-FR"/>
        </w:rPr>
        <w:t>.</w:t>
      </w:r>
    </w:p>
    <w:p w:rsidR="005A41AB" w:rsidRDefault="005A41AB" w:rsidP="005A41AB">
      <w:pPr>
        <w:rPr>
          <w:rFonts w:asciiTheme="minorHAnsi" w:hAnsiTheme="minorHAnsi" w:cs="Arial"/>
          <w:lang w:val="fr-FR"/>
        </w:rPr>
      </w:pPr>
    </w:p>
    <w:p w:rsidR="009C77AB" w:rsidRPr="005A41AB" w:rsidRDefault="009C77AB" w:rsidP="009C77AB">
      <w:pPr>
        <w:ind w:right="-154"/>
        <w:rPr>
          <w:rFonts w:asciiTheme="minorHAnsi" w:hAnsiTheme="minorHAnsi"/>
        </w:rPr>
      </w:pPr>
      <w:proofErr w:type="spellStart"/>
      <w:r w:rsidRPr="005A41AB">
        <w:rPr>
          <w:rFonts w:asciiTheme="minorHAnsi" w:hAnsiTheme="minorHAnsi"/>
          <w:i/>
        </w:rPr>
        <w:t>IDidyma</w:t>
      </w:r>
      <w:proofErr w:type="spellEnd"/>
      <w:r w:rsidRPr="005A41AB">
        <w:rPr>
          <w:rFonts w:asciiTheme="minorHAnsi" w:hAnsiTheme="minorHAnsi"/>
        </w:rPr>
        <w:t>:</w:t>
      </w:r>
      <w:r w:rsidRPr="005A41AB">
        <w:t xml:space="preserve"> </w:t>
      </w:r>
      <w:r>
        <w:rPr>
          <w:rFonts w:asciiTheme="minorHAnsi" w:hAnsiTheme="minorHAnsi"/>
          <w:lang w:val="el-GR"/>
        </w:rPr>
        <w:t>Α</w:t>
      </w:r>
      <w:r w:rsidRPr="005A41AB">
        <w:rPr>
          <w:rFonts w:asciiTheme="minorHAnsi" w:hAnsiTheme="minorHAnsi"/>
        </w:rPr>
        <w:t xml:space="preserve">. </w:t>
      </w:r>
      <w:proofErr w:type="spellStart"/>
      <w:r w:rsidRPr="005A41AB">
        <w:rPr>
          <w:rFonts w:asciiTheme="minorHAnsi" w:hAnsiTheme="minorHAnsi"/>
        </w:rPr>
        <w:t>Rehm</w:t>
      </w:r>
      <w:proofErr w:type="spellEnd"/>
      <w:r w:rsidRPr="005A41AB">
        <w:rPr>
          <w:rFonts w:asciiTheme="minorHAnsi" w:hAnsiTheme="minorHAnsi"/>
        </w:rPr>
        <w:t xml:space="preserve">, </w:t>
      </w:r>
      <w:proofErr w:type="spellStart"/>
      <w:r w:rsidRPr="005A41AB">
        <w:rPr>
          <w:rFonts w:asciiTheme="minorHAnsi" w:hAnsiTheme="minorHAnsi"/>
          <w:i/>
        </w:rPr>
        <w:t>Didyma</w:t>
      </w:r>
      <w:proofErr w:type="spellEnd"/>
      <w:r w:rsidRPr="005A41AB">
        <w:rPr>
          <w:rFonts w:asciiTheme="minorHAnsi" w:hAnsiTheme="minorHAnsi"/>
          <w:i/>
        </w:rPr>
        <w:t xml:space="preserve"> </w:t>
      </w:r>
      <w:proofErr w:type="gramStart"/>
      <w:r w:rsidRPr="005A41AB">
        <w:rPr>
          <w:rFonts w:asciiTheme="minorHAnsi" w:hAnsiTheme="minorHAnsi"/>
          <w:i/>
        </w:rPr>
        <w:t>II :</w:t>
      </w:r>
      <w:proofErr w:type="gramEnd"/>
      <w:r w:rsidRPr="005A41AB">
        <w:rPr>
          <w:rFonts w:asciiTheme="minorHAnsi" w:hAnsiTheme="minorHAnsi"/>
          <w:i/>
        </w:rPr>
        <w:t xml:space="preserve"> Die </w:t>
      </w:r>
      <w:proofErr w:type="spellStart"/>
      <w:r w:rsidRPr="005A41AB">
        <w:rPr>
          <w:rFonts w:asciiTheme="minorHAnsi" w:hAnsiTheme="minorHAnsi"/>
          <w:i/>
        </w:rPr>
        <w:t>Inschriften</w:t>
      </w:r>
      <w:proofErr w:type="spellEnd"/>
      <w:r w:rsidR="00514B19" w:rsidRPr="005A41AB">
        <w:rPr>
          <w:rFonts w:asciiTheme="minorHAnsi" w:hAnsiTheme="minorHAnsi"/>
        </w:rPr>
        <w:t xml:space="preserve"> (</w:t>
      </w:r>
      <w:r w:rsidRPr="005A41AB">
        <w:rPr>
          <w:rFonts w:asciiTheme="minorHAnsi" w:hAnsiTheme="minorHAnsi"/>
        </w:rPr>
        <w:t>Berlin 1958</w:t>
      </w:r>
      <w:r w:rsidR="00514B19" w:rsidRPr="005A41AB">
        <w:rPr>
          <w:rFonts w:asciiTheme="minorHAnsi" w:hAnsiTheme="minorHAnsi"/>
        </w:rPr>
        <w:t>)</w:t>
      </w:r>
    </w:p>
    <w:p w:rsidR="00393EA1" w:rsidRPr="005A41AB" w:rsidRDefault="00393EA1" w:rsidP="009C77AB">
      <w:pPr>
        <w:ind w:right="-154"/>
        <w:rPr>
          <w:rFonts w:asciiTheme="minorHAnsi" w:hAnsiTheme="minorHAnsi"/>
        </w:rPr>
      </w:pPr>
    </w:p>
    <w:p w:rsidR="00393EA1" w:rsidRPr="00ED4DB2" w:rsidRDefault="00393EA1" w:rsidP="009C77AB">
      <w:pPr>
        <w:ind w:right="-154"/>
        <w:rPr>
          <w:rFonts w:asciiTheme="minorHAnsi" w:hAnsiTheme="minorHAnsi"/>
        </w:rPr>
      </w:pPr>
      <w:proofErr w:type="gramStart"/>
      <w:r w:rsidRPr="001C227A">
        <w:rPr>
          <w:rFonts w:asciiTheme="minorHAnsi" w:hAnsiTheme="minorHAnsi"/>
          <w:i/>
        </w:rPr>
        <w:t>IG</w:t>
      </w:r>
      <w:r w:rsidRPr="00ED4DB2">
        <w:rPr>
          <w:rFonts w:asciiTheme="minorHAnsi" w:hAnsiTheme="minorHAnsi"/>
        </w:rPr>
        <w:t> :</w:t>
      </w:r>
      <w:proofErr w:type="gramEnd"/>
      <w:r w:rsidRPr="00ED4DB2">
        <w:rPr>
          <w:rFonts w:asciiTheme="minorHAnsi" w:hAnsiTheme="minorHAnsi"/>
        </w:rPr>
        <w:t xml:space="preserve"> </w:t>
      </w:r>
      <w:proofErr w:type="spellStart"/>
      <w:r w:rsidRPr="00ED4DB2">
        <w:rPr>
          <w:rFonts w:asciiTheme="minorHAnsi" w:hAnsiTheme="minorHAnsi"/>
        </w:rPr>
        <w:t>Inscriptiones</w:t>
      </w:r>
      <w:proofErr w:type="spellEnd"/>
      <w:r w:rsidRPr="00ED4DB2">
        <w:rPr>
          <w:rFonts w:asciiTheme="minorHAnsi" w:hAnsiTheme="minorHAnsi"/>
        </w:rPr>
        <w:t xml:space="preserve"> </w:t>
      </w:r>
      <w:proofErr w:type="spellStart"/>
      <w:r w:rsidRPr="00ED4DB2">
        <w:rPr>
          <w:rFonts w:asciiTheme="minorHAnsi" w:hAnsiTheme="minorHAnsi"/>
        </w:rPr>
        <w:t>Graecae</w:t>
      </w:r>
      <w:proofErr w:type="spellEnd"/>
    </w:p>
    <w:p w:rsidR="008019F0" w:rsidRPr="00ED4DB2" w:rsidRDefault="008019F0" w:rsidP="00AE27CC">
      <w:pPr>
        <w:jc w:val="both"/>
        <w:rPr>
          <w:rFonts w:asciiTheme="minorHAnsi" w:hAnsiTheme="minorHAnsi" w:cs="Arial"/>
        </w:rPr>
      </w:pPr>
    </w:p>
    <w:p w:rsidR="005A41AB" w:rsidRPr="00753ACA" w:rsidRDefault="005A41AB" w:rsidP="005A41AB">
      <w:pPr>
        <w:jc w:val="both"/>
        <w:rPr>
          <w:rFonts w:asciiTheme="minorHAnsi" w:hAnsiTheme="minorHAnsi" w:cs="Arial"/>
        </w:rPr>
      </w:pPr>
      <w:proofErr w:type="spellStart"/>
      <w:r w:rsidRPr="00753ACA">
        <w:rPr>
          <w:rFonts w:asciiTheme="minorHAnsi" w:hAnsiTheme="minorHAnsi" w:cs="Arial"/>
        </w:rPr>
        <w:t>Kritzas</w:t>
      </w:r>
      <w:proofErr w:type="spellEnd"/>
      <w:r w:rsidRPr="00753ACA">
        <w:rPr>
          <w:rFonts w:asciiTheme="minorHAnsi" w:hAnsiTheme="minorHAnsi" w:cs="Arial"/>
        </w:rPr>
        <w:t>,</w:t>
      </w:r>
      <w:r w:rsidRPr="001F779F">
        <w:rPr>
          <w:rFonts w:asciiTheme="minorHAnsi" w:hAnsiTheme="minorHAnsi" w:cs="Arial"/>
        </w:rPr>
        <w:t xml:space="preserve"> </w:t>
      </w:r>
      <w:r w:rsidRPr="00753ACA">
        <w:rPr>
          <w:rFonts w:asciiTheme="minorHAnsi" w:hAnsiTheme="minorHAnsi" w:cs="Arial"/>
        </w:rPr>
        <w:t>Ch.</w:t>
      </w:r>
      <w:r>
        <w:rPr>
          <w:rFonts w:asciiTheme="minorHAnsi" w:hAnsiTheme="minorHAnsi" w:cs="Arial"/>
        </w:rPr>
        <w:t xml:space="preserve">, S. </w:t>
      </w:r>
      <w:proofErr w:type="spellStart"/>
      <w:r>
        <w:rPr>
          <w:rFonts w:asciiTheme="minorHAnsi" w:hAnsiTheme="minorHAnsi" w:cs="Arial"/>
        </w:rPr>
        <w:t>Prignitz</w:t>
      </w:r>
      <w:proofErr w:type="spellEnd"/>
      <w:r>
        <w:rPr>
          <w:rFonts w:asciiTheme="minorHAnsi" w:hAnsiTheme="minorHAnsi" w:cs="Arial"/>
        </w:rPr>
        <w:t xml:space="preserve"> 2016.</w:t>
      </w:r>
      <w:r w:rsidRPr="00753ACA">
        <w:rPr>
          <w:rFonts w:asciiTheme="minorHAnsi" w:hAnsiTheme="minorHAnsi" w:cs="Arial"/>
        </w:rPr>
        <w:t xml:space="preserve"> “A building inscription from </w:t>
      </w:r>
      <w:proofErr w:type="spellStart"/>
      <w:r w:rsidRPr="00753ACA">
        <w:rPr>
          <w:rFonts w:asciiTheme="minorHAnsi" w:hAnsiTheme="minorHAnsi" w:cs="Arial"/>
        </w:rPr>
        <w:t>Epidauros</w:t>
      </w:r>
      <w:proofErr w:type="spellEnd"/>
      <w:r w:rsidRPr="00753ACA">
        <w:rPr>
          <w:rFonts w:asciiTheme="minorHAnsi" w:hAnsiTheme="minorHAnsi" w:cs="Arial"/>
        </w:rPr>
        <w:t>, IG IV</w:t>
      </w:r>
      <w:r w:rsidRPr="00753ACA">
        <w:rPr>
          <w:rFonts w:asciiTheme="minorHAnsi" w:hAnsiTheme="minorHAnsi" w:cs="Arial"/>
          <w:vertAlign w:val="superscript"/>
        </w:rPr>
        <w:t>2</w:t>
      </w:r>
      <w:r w:rsidRPr="00753ACA">
        <w:rPr>
          <w:rFonts w:asciiTheme="minorHAnsi" w:hAnsiTheme="minorHAnsi" w:cs="Arial"/>
        </w:rPr>
        <w:t xml:space="preserve"> 1, 114, SEG XLI 298, IG IV</w:t>
      </w:r>
      <w:r w:rsidRPr="00753ACA">
        <w:rPr>
          <w:rFonts w:asciiTheme="minorHAnsi" w:hAnsiTheme="minorHAnsi" w:cs="Arial"/>
          <w:vertAlign w:val="superscript"/>
        </w:rPr>
        <w:t>2</w:t>
      </w:r>
      <w:r w:rsidRPr="00753ACA">
        <w:rPr>
          <w:rFonts w:asciiTheme="minorHAnsi" w:hAnsiTheme="minorHAnsi" w:cs="Arial"/>
        </w:rPr>
        <w:t xml:space="preserve"> 1, 110,” </w:t>
      </w:r>
      <w:r w:rsidRPr="00753ACA">
        <w:rPr>
          <w:rFonts w:asciiTheme="minorHAnsi" w:hAnsiTheme="minorHAnsi" w:cs="Arial"/>
          <w:i/>
        </w:rPr>
        <w:t>AE</w:t>
      </w:r>
      <w:r w:rsidRPr="00753ACA">
        <w:rPr>
          <w:rFonts w:asciiTheme="minorHAnsi" w:hAnsiTheme="minorHAnsi" w:cs="Arial"/>
        </w:rPr>
        <w:t xml:space="preserve"> 2016, 1-41. </w:t>
      </w:r>
    </w:p>
    <w:p w:rsidR="000B6023" w:rsidRDefault="000B6023" w:rsidP="00AE27CC">
      <w:pPr>
        <w:jc w:val="both"/>
        <w:rPr>
          <w:rFonts w:asciiTheme="minorHAnsi" w:hAnsiTheme="minorHAnsi" w:cs="Arial"/>
        </w:rPr>
      </w:pPr>
    </w:p>
    <w:p w:rsidR="005A41AB" w:rsidRPr="00600333" w:rsidRDefault="005A41AB" w:rsidP="005A41AB">
      <w:pPr>
        <w:jc w:val="both"/>
        <w:rPr>
          <w:rFonts w:asciiTheme="minorHAnsi" w:hAnsiTheme="minorHAnsi" w:cs="Arial"/>
        </w:rPr>
      </w:pPr>
      <w:r w:rsidRPr="00600333">
        <w:rPr>
          <w:rFonts w:asciiTheme="minorHAnsi" w:hAnsiTheme="minorHAnsi" w:cs="Arial"/>
        </w:rPr>
        <w:t xml:space="preserve">Maier, F. </w:t>
      </w:r>
      <w:r>
        <w:rPr>
          <w:rFonts w:asciiTheme="minorHAnsi" w:hAnsiTheme="minorHAnsi" w:cs="Arial"/>
        </w:rPr>
        <w:t xml:space="preserve">1959. </w:t>
      </w:r>
      <w:proofErr w:type="spellStart"/>
      <w:r w:rsidRPr="00600333">
        <w:rPr>
          <w:rFonts w:asciiTheme="minorHAnsi" w:hAnsiTheme="minorHAnsi" w:cs="Arial"/>
          <w:i/>
        </w:rPr>
        <w:t>Griechische</w:t>
      </w:r>
      <w:proofErr w:type="spellEnd"/>
      <w:r w:rsidRPr="00600333">
        <w:rPr>
          <w:rFonts w:asciiTheme="minorHAnsi" w:hAnsiTheme="minorHAnsi" w:cs="Arial"/>
          <w:i/>
        </w:rPr>
        <w:t xml:space="preserve"> </w:t>
      </w:r>
      <w:proofErr w:type="spellStart"/>
      <w:r w:rsidRPr="00600333">
        <w:rPr>
          <w:rFonts w:asciiTheme="minorHAnsi" w:hAnsiTheme="minorHAnsi" w:cs="Arial"/>
          <w:i/>
        </w:rPr>
        <w:t>Mauerbauinschriften</w:t>
      </w:r>
      <w:proofErr w:type="spellEnd"/>
      <w:r>
        <w:rPr>
          <w:rFonts w:asciiTheme="minorHAnsi" w:hAnsiTheme="minorHAnsi" w:cs="Arial"/>
        </w:rPr>
        <w:t>, Heidelberg</w:t>
      </w:r>
      <w:r w:rsidRPr="00600333">
        <w:rPr>
          <w:rFonts w:asciiTheme="minorHAnsi" w:hAnsiTheme="minorHAnsi" w:cs="Arial"/>
        </w:rPr>
        <w:t>.</w:t>
      </w:r>
    </w:p>
    <w:p w:rsidR="00AE27CC" w:rsidRPr="00600333" w:rsidRDefault="00AE27CC" w:rsidP="00CB4A29">
      <w:pPr>
        <w:rPr>
          <w:rFonts w:asciiTheme="minorHAnsi" w:hAnsiTheme="minorHAnsi"/>
        </w:rPr>
      </w:pPr>
    </w:p>
    <w:p w:rsidR="005A41AB" w:rsidRDefault="005A41AB" w:rsidP="005A41AB">
      <w:pPr>
        <w:ind w:right="-154"/>
        <w:rPr>
          <w:rFonts w:asciiTheme="minorHAnsi" w:hAnsiTheme="minorHAnsi"/>
        </w:rPr>
      </w:pPr>
      <w:proofErr w:type="spellStart"/>
      <w:r>
        <w:rPr>
          <w:rFonts w:asciiTheme="minorHAnsi" w:hAnsiTheme="minorHAnsi"/>
        </w:rPr>
        <w:t>Meritt</w:t>
      </w:r>
      <w:proofErr w:type="spellEnd"/>
      <w:r>
        <w:rPr>
          <w:rFonts w:asciiTheme="minorHAnsi" w:hAnsiTheme="minorHAnsi"/>
        </w:rPr>
        <w:t>, B. 1935. “</w:t>
      </w:r>
      <w:r w:rsidRPr="003C25B5">
        <w:rPr>
          <w:rFonts w:asciiTheme="minorHAnsi" w:hAnsiTheme="minorHAnsi"/>
        </w:rPr>
        <w:t>Inscriptions of Colophon,</w:t>
      </w:r>
      <w:r>
        <w:rPr>
          <w:rFonts w:asciiTheme="minorHAnsi" w:hAnsiTheme="minorHAnsi"/>
        </w:rPr>
        <w:t>”</w:t>
      </w:r>
      <w:r w:rsidRPr="003C25B5">
        <w:rPr>
          <w:rFonts w:asciiTheme="minorHAnsi" w:hAnsiTheme="minorHAnsi"/>
        </w:rPr>
        <w:t xml:space="preserve"> </w:t>
      </w:r>
      <w:proofErr w:type="spellStart"/>
      <w:r w:rsidRPr="003C25B5">
        <w:rPr>
          <w:rFonts w:asciiTheme="minorHAnsi" w:hAnsiTheme="minorHAnsi"/>
          <w:i/>
        </w:rPr>
        <w:t>AJPh</w:t>
      </w:r>
      <w:proofErr w:type="spellEnd"/>
      <w:r w:rsidRPr="003C25B5">
        <w:rPr>
          <w:rFonts w:asciiTheme="minorHAnsi" w:hAnsiTheme="minorHAnsi"/>
        </w:rPr>
        <w:t xml:space="preserve"> 56</w:t>
      </w:r>
      <w:r>
        <w:rPr>
          <w:rFonts w:asciiTheme="minorHAnsi" w:hAnsiTheme="minorHAnsi"/>
        </w:rPr>
        <w:t xml:space="preserve"> (</w:t>
      </w:r>
      <w:r w:rsidRPr="003C25B5">
        <w:rPr>
          <w:rFonts w:asciiTheme="minorHAnsi" w:hAnsiTheme="minorHAnsi"/>
        </w:rPr>
        <w:t>1935</w:t>
      </w:r>
      <w:r>
        <w:rPr>
          <w:rFonts w:asciiTheme="minorHAnsi" w:hAnsiTheme="minorHAnsi"/>
        </w:rPr>
        <w:t>)</w:t>
      </w:r>
      <w:r w:rsidRPr="003C25B5">
        <w:rPr>
          <w:rFonts w:asciiTheme="minorHAnsi" w:hAnsiTheme="minorHAnsi"/>
        </w:rPr>
        <w:t>, 358–397</w:t>
      </w:r>
      <w:r>
        <w:rPr>
          <w:rFonts w:asciiTheme="minorHAnsi" w:hAnsiTheme="minorHAnsi"/>
        </w:rPr>
        <w:t>.</w:t>
      </w:r>
    </w:p>
    <w:p w:rsidR="008019F0" w:rsidRDefault="008019F0" w:rsidP="00340E8B">
      <w:pPr>
        <w:ind w:right="-154"/>
        <w:rPr>
          <w:rFonts w:asciiTheme="minorHAnsi" w:hAnsiTheme="minorHAnsi"/>
        </w:rPr>
      </w:pPr>
    </w:p>
    <w:p w:rsidR="005A41AB" w:rsidRPr="001E5703" w:rsidRDefault="005A41AB" w:rsidP="005A41AB">
      <w:pPr>
        <w:ind w:right="-154"/>
        <w:rPr>
          <w:rFonts w:asciiTheme="minorHAnsi" w:hAnsiTheme="minorHAnsi"/>
        </w:rPr>
      </w:pPr>
      <w:proofErr w:type="spellStart"/>
      <w:r>
        <w:rPr>
          <w:rFonts w:asciiTheme="minorHAnsi" w:hAnsiTheme="minorHAnsi"/>
        </w:rPr>
        <w:t>Missailidou-Despotidou</w:t>
      </w:r>
      <w:proofErr w:type="spellEnd"/>
      <w:r>
        <w:rPr>
          <w:rFonts w:asciiTheme="minorHAnsi" w:hAnsiTheme="minorHAnsi"/>
        </w:rPr>
        <w:t>, V</w:t>
      </w:r>
      <w:r w:rsidRPr="001E5703">
        <w:rPr>
          <w:rFonts w:asciiTheme="minorHAnsi" w:hAnsiTheme="minorHAnsi"/>
        </w:rPr>
        <w:t xml:space="preserve">. </w:t>
      </w:r>
      <w:r w:rsidRPr="002614DF">
        <w:rPr>
          <w:rFonts w:asciiTheme="minorHAnsi" w:hAnsiTheme="minorHAnsi"/>
        </w:rPr>
        <w:t xml:space="preserve">1993. </w:t>
      </w:r>
      <w:r w:rsidRPr="001E5703">
        <w:rPr>
          <w:rFonts w:asciiTheme="minorHAnsi" w:hAnsiTheme="minorHAnsi"/>
        </w:rPr>
        <w:t xml:space="preserve">"A Hellenistic Inscription from </w:t>
      </w:r>
      <w:proofErr w:type="spellStart"/>
      <w:r w:rsidRPr="001E5703">
        <w:rPr>
          <w:rFonts w:asciiTheme="minorHAnsi" w:hAnsiTheme="minorHAnsi"/>
        </w:rPr>
        <w:t>Skotoussa</w:t>
      </w:r>
      <w:proofErr w:type="spellEnd"/>
      <w:r w:rsidRPr="001E5703">
        <w:rPr>
          <w:rFonts w:asciiTheme="minorHAnsi" w:hAnsiTheme="minorHAnsi"/>
        </w:rPr>
        <w:t xml:space="preserve"> (Thessaly) and</w:t>
      </w:r>
      <w:r>
        <w:rPr>
          <w:rFonts w:asciiTheme="minorHAnsi" w:hAnsiTheme="minorHAnsi"/>
        </w:rPr>
        <w:t xml:space="preserve"> the Fortifications of the City</w:t>
      </w:r>
      <w:r w:rsidRPr="001E5703">
        <w:rPr>
          <w:rFonts w:asciiTheme="minorHAnsi" w:hAnsiTheme="minorHAnsi"/>
        </w:rPr>
        <w:t xml:space="preserve">," </w:t>
      </w:r>
      <w:r w:rsidRPr="001E5703">
        <w:rPr>
          <w:rFonts w:asciiTheme="minorHAnsi" w:hAnsiTheme="minorHAnsi"/>
          <w:i/>
          <w:iCs/>
        </w:rPr>
        <w:t>BSA</w:t>
      </w:r>
      <w:r w:rsidRPr="001E5703">
        <w:rPr>
          <w:rFonts w:asciiTheme="minorHAnsi" w:hAnsiTheme="minorHAnsi"/>
        </w:rPr>
        <w:t xml:space="preserve"> 88, 187-217.</w:t>
      </w:r>
    </w:p>
    <w:p w:rsidR="004C3646" w:rsidRPr="001E5703" w:rsidRDefault="004C3646" w:rsidP="004C3646">
      <w:pPr>
        <w:ind w:right="-154"/>
        <w:rPr>
          <w:rFonts w:asciiTheme="minorHAnsi" w:hAnsiTheme="minorHAnsi"/>
        </w:rPr>
      </w:pPr>
    </w:p>
    <w:p w:rsidR="00514B19" w:rsidRDefault="00514B19" w:rsidP="004C3646">
      <w:pPr>
        <w:ind w:right="-154"/>
        <w:rPr>
          <w:rFonts w:asciiTheme="minorHAnsi" w:hAnsiTheme="minorHAnsi"/>
          <w:lang w:val="fr-FR"/>
        </w:rPr>
      </w:pPr>
      <w:r w:rsidRPr="00514B19">
        <w:rPr>
          <w:rFonts w:asciiTheme="minorHAnsi" w:hAnsiTheme="minorHAnsi"/>
          <w:i/>
          <w:lang w:val="fr-FR"/>
        </w:rPr>
        <w:t>OGIS</w:t>
      </w:r>
      <w:r w:rsidRPr="00514B19">
        <w:rPr>
          <w:rFonts w:asciiTheme="minorHAnsi" w:hAnsiTheme="minorHAnsi"/>
          <w:lang w:val="fr-FR"/>
        </w:rPr>
        <w:t> </w:t>
      </w:r>
      <w:r>
        <w:rPr>
          <w:rFonts w:asciiTheme="minorHAnsi" w:hAnsiTheme="minorHAnsi"/>
          <w:lang w:val="fr-FR"/>
        </w:rPr>
        <w:t xml:space="preserve">: W. </w:t>
      </w:r>
      <w:proofErr w:type="spellStart"/>
      <w:r>
        <w:rPr>
          <w:rFonts w:asciiTheme="minorHAnsi" w:hAnsiTheme="minorHAnsi"/>
          <w:lang w:val="fr-FR"/>
        </w:rPr>
        <w:t>Dittenberger</w:t>
      </w:r>
      <w:proofErr w:type="spellEnd"/>
      <w:r>
        <w:rPr>
          <w:rFonts w:asciiTheme="minorHAnsi" w:hAnsiTheme="minorHAnsi"/>
          <w:lang w:val="fr-FR"/>
        </w:rPr>
        <w:t xml:space="preserve">, </w:t>
      </w:r>
      <w:proofErr w:type="spellStart"/>
      <w:r w:rsidRPr="00514B19">
        <w:rPr>
          <w:rFonts w:asciiTheme="minorHAnsi" w:hAnsiTheme="minorHAnsi"/>
          <w:i/>
          <w:lang w:val="fr-FR"/>
        </w:rPr>
        <w:t>Orientis</w:t>
      </w:r>
      <w:proofErr w:type="spellEnd"/>
      <w:r w:rsidRPr="00514B19">
        <w:rPr>
          <w:rFonts w:asciiTheme="minorHAnsi" w:hAnsiTheme="minorHAnsi"/>
          <w:i/>
          <w:lang w:val="fr-FR"/>
        </w:rPr>
        <w:t xml:space="preserve"> </w:t>
      </w:r>
      <w:proofErr w:type="spellStart"/>
      <w:r w:rsidRPr="00514B19">
        <w:rPr>
          <w:rFonts w:asciiTheme="minorHAnsi" w:hAnsiTheme="minorHAnsi"/>
          <w:i/>
          <w:lang w:val="fr-FR"/>
        </w:rPr>
        <w:t>Graeci</w:t>
      </w:r>
      <w:proofErr w:type="spellEnd"/>
      <w:r w:rsidRPr="00514B19">
        <w:rPr>
          <w:rFonts w:asciiTheme="minorHAnsi" w:hAnsiTheme="minorHAnsi"/>
          <w:i/>
          <w:lang w:val="fr-FR"/>
        </w:rPr>
        <w:t xml:space="preserve"> </w:t>
      </w:r>
      <w:proofErr w:type="spellStart"/>
      <w:r w:rsidRPr="00514B19">
        <w:rPr>
          <w:rFonts w:asciiTheme="minorHAnsi" w:hAnsiTheme="minorHAnsi"/>
          <w:i/>
          <w:lang w:val="fr-FR"/>
        </w:rPr>
        <w:t>Inscriptiones</w:t>
      </w:r>
      <w:proofErr w:type="spellEnd"/>
      <w:r w:rsidRPr="00514B19">
        <w:rPr>
          <w:rFonts w:asciiTheme="minorHAnsi" w:hAnsiTheme="minorHAnsi"/>
          <w:i/>
          <w:lang w:val="fr-FR"/>
        </w:rPr>
        <w:t xml:space="preserve"> </w:t>
      </w:r>
      <w:proofErr w:type="spellStart"/>
      <w:r w:rsidRPr="00514B19">
        <w:rPr>
          <w:rFonts w:asciiTheme="minorHAnsi" w:hAnsiTheme="minorHAnsi"/>
          <w:i/>
          <w:lang w:val="fr-FR"/>
        </w:rPr>
        <w:t>Selectae</w:t>
      </w:r>
      <w:proofErr w:type="spellEnd"/>
      <w:r>
        <w:rPr>
          <w:rFonts w:asciiTheme="minorHAnsi" w:hAnsiTheme="minorHAnsi"/>
          <w:lang w:val="fr-FR"/>
        </w:rPr>
        <w:t xml:space="preserve"> (Leipzig 1903-1905)</w:t>
      </w:r>
    </w:p>
    <w:p w:rsidR="00514B19" w:rsidRPr="00514B19" w:rsidRDefault="00514B19" w:rsidP="004C3646">
      <w:pPr>
        <w:ind w:right="-154"/>
        <w:rPr>
          <w:rFonts w:asciiTheme="minorHAnsi" w:hAnsiTheme="minorHAnsi"/>
          <w:lang w:val="fr-FR"/>
        </w:rPr>
      </w:pPr>
    </w:p>
    <w:p w:rsidR="005A41AB" w:rsidRPr="00BB1B67" w:rsidRDefault="005A41AB" w:rsidP="005A41AB">
      <w:pPr>
        <w:ind w:right="-154"/>
        <w:rPr>
          <w:rFonts w:asciiTheme="minorHAnsi" w:hAnsiTheme="minorHAnsi"/>
          <w:i/>
          <w:lang w:val="el-GR"/>
        </w:rPr>
      </w:pPr>
      <w:proofErr w:type="spellStart"/>
      <w:r w:rsidRPr="001E5703">
        <w:rPr>
          <w:rFonts w:asciiTheme="minorHAnsi" w:hAnsiTheme="minorHAnsi"/>
          <w:lang w:val="el-GR"/>
        </w:rPr>
        <w:t>Ορλάνδος</w:t>
      </w:r>
      <w:proofErr w:type="spellEnd"/>
      <w:r w:rsidRPr="001E5703">
        <w:rPr>
          <w:rFonts w:asciiTheme="minorHAnsi" w:hAnsiTheme="minorHAnsi"/>
          <w:lang w:val="el-GR"/>
        </w:rPr>
        <w:t xml:space="preserve">, Α. </w:t>
      </w:r>
      <w:r w:rsidRPr="00BB1B67">
        <w:rPr>
          <w:rFonts w:asciiTheme="minorHAnsi" w:hAnsiTheme="minorHAnsi"/>
          <w:lang w:val="el-GR"/>
        </w:rPr>
        <w:t xml:space="preserve">1994. </w:t>
      </w:r>
      <w:r w:rsidRPr="001E5703">
        <w:rPr>
          <w:rFonts w:asciiTheme="minorHAnsi" w:hAnsiTheme="minorHAnsi"/>
          <w:i/>
          <w:lang w:val="el-GR"/>
        </w:rPr>
        <w:t xml:space="preserve">Τα υλικά δομής των αρχαίων Ελλήνων και οι τρόποι εφαρμογής αυτών κατά τους συγγραφείς, τας </w:t>
      </w:r>
      <w:proofErr w:type="spellStart"/>
      <w:r w:rsidRPr="001E5703">
        <w:rPr>
          <w:rFonts w:asciiTheme="minorHAnsi" w:hAnsiTheme="minorHAnsi"/>
          <w:i/>
          <w:lang w:val="el-GR"/>
        </w:rPr>
        <w:t>επιγραφάς</w:t>
      </w:r>
      <w:proofErr w:type="spellEnd"/>
      <w:r w:rsidRPr="001E5703">
        <w:rPr>
          <w:rFonts w:asciiTheme="minorHAnsi" w:hAnsiTheme="minorHAnsi"/>
          <w:i/>
          <w:lang w:val="el-GR"/>
        </w:rPr>
        <w:t xml:space="preserve"> και τα μνημεία</w:t>
      </w:r>
      <w:r>
        <w:rPr>
          <w:rFonts w:asciiTheme="minorHAnsi" w:hAnsiTheme="minorHAnsi"/>
          <w:lang w:val="el-GR"/>
        </w:rPr>
        <w:t xml:space="preserve">, Αθήνα </w:t>
      </w:r>
      <w:r w:rsidRPr="00BB1B67">
        <w:rPr>
          <w:rFonts w:asciiTheme="minorHAnsi" w:hAnsiTheme="minorHAnsi"/>
          <w:lang w:val="el-GR"/>
        </w:rPr>
        <w:t>(</w:t>
      </w:r>
      <w:r>
        <w:rPr>
          <w:rFonts w:asciiTheme="minorHAnsi" w:hAnsiTheme="minorHAnsi"/>
          <w:lang w:val="el-GR"/>
        </w:rPr>
        <w:t>2</w:t>
      </w:r>
      <w:r w:rsidRPr="00BB1B67">
        <w:rPr>
          <w:rFonts w:asciiTheme="minorHAnsi" w:hAnsiTheme="minorHAnsi"/>
          <w:vertAlign w:val="superscript"/>
          <w:lang w:val="el-GR"/>
        </w:rPr>
        <w:t>η</w:t>
      </w:r>
      <w:r>
        <w:rPr>
          <w:rFonts w:asciiTheme="minorHAnsi" w:hAnsiTheme="minorHAnsi"/>
          <w:lang w:val="el-GR"/>
        </w:rPr>
        <w:t xml:space="preserve"> έκδοση</w:t>
      </w:r>
      <w:r w:rsidRPr="001E5703">
        <w:rPr>
          <w:rFonts w:asciiTheme="minorHAnsi" w:hAnsiTheme="minorHAnsi"/>
          <w:lang w:val="el-GR"/>
        </w:rPr>
        <w:t>)</w:t>
      </w:r>
    </w:p>
    <w:p w:rsidR="00027E1C" w:rsidRPr="001E5703" w:rsidRDefault="00027E1C" w:rsidP="00027E1C">
      <w:pPr>
        <w:ind w:right="-154"/>
        <w:rPr>
          <w:rFonts w:asciiTheme="minorHAnsi" w:hAnsiTheme="minorHAnsi"/>
          <w:lang w:val="el-GR"/>
        </w:rPr>
      </w:pPr>
    </w:p>
    <w:p w:rsidR="005A41AB" w:rsidRDefault="005A41AB" w:rsidP="005A41AB">
      <w:pPr>
        <w:ind w:right="-154"/>
        <w:rPr>
          <w:rFonts w:asciiTheme="minorHAnsi" w:hAnsiTheme="minorHAnsi"/>
          <w:lang w:val="el-GR"/>
        </w:rPr>
      </w:pPr>
      <w:proofErr w:type="spellStart"/>
      <w:r w:rsidRPr="001E5703">
        <w:rPr>
          <w:rFonts w:asciiTheme="minorHAnsi" w:hAnsiTheme="minorHAnsi"/>
          <w:lang w:val="el-GR"/>
        </w:rPr>
        <w:t>Ορλάνδος</w:t>
      </w:r>
      <w:proofErr w:type="spellEnd"/>
      <w:r w:rsidRPr="001E5703">
        <w:rPr>
          <w:rFonts w:asciiTheme="minorHAnsi" w:hAnsiTheme="minorHAnsi"/>
          <w:lang w:val="el-GR"/>
        </w:rPr>
        <w:t>,</w:t>
      </w:r>
      <w:r w:rsidRPr="00514B19">
        <w:rPr>
          <w:rFonts w:asciiTheme="minorHAnsi" w:hAnsiTheme="minorHAnsi"/>
          <w:lang w:val="el-GR"/>
        </w:rPr>
        <w:t xml:space="preserve"> </w:t>
      </w:r>
      <w:r w:rsidRPr="001E5703">
        <w:rPr>
          <w:rFonts w:asciiTheme="minorHAnsi" w:hAnsiTheme="minorHAnsi"/>
          <w:lang w:val="el-GR"/>
        </w:rPr>
        <w:t>Α.</w:t>
      </w:r>
      <w:r w:rsidRPr="00514B19">
        <w:rPr>
          <w:rFonts w:asciiTheme="minorHAnsi" w:hAnsiTheme="minorHAnsi"/>
          <w:lang w:val="el-GR"/>
        </w:rPr>
        <w:t>,</w:t>
      </w:r>
      <w:r w:rsidRPr="001E5703">
        <w:rPr>
          <w:rFonts w:asciiTheme="minorHAnsi" w:hAnsiTheme="minorHAnsi"/>
          <w:lang w:val="el-GR"/>
        </w:rPr>
        <w:t xml:space="preserve">  Ι. Τραυλός</w:t>
      </w:r>
      <w:r>
        <w:rPr>
          <w:rFonts w:asciiTheme="minorHAnsi" w:hAnsiTheme="minorHAnsi"/>
          <w:lang w:val="el-GR"/>
        </w:rPr>
        <w:t xml:space="preserve">. 1986. </w:t>
      </w:r>
      <w:r w:rsidRPr="001E5703">
        <w:rPr>
          <w:rFonts w:asciiTheme="minorHAnsi" w:hAnsiTheme="minorHAnsi"/>
          <w:lang w:val="el-GR"/>
        </w:rPr>
        <w:t xml:space="preserve"> </w:t>
      </w:r>
      <w:proofErr w:type="spellStart"/>
      <w:r w:rsidRPr="001E5703">
        <w:rPr>
          <w:rFonts w:asciiTheme="minorHAnsi" w:hAnsiTheme="minorHAnsi"/>
          <w:i/>
          <w:lang w:val="el-GR"/>
        </w:rPr>
        <w:t>Λεξικόν</w:t>
      </w:r>
      <w:proofErr w:type="spellEnd"/>
      <w:r w:rsidRPr="001E5703">
        <w:rPr>
          <w:rFonts w:asciiTheme="minorHAnsi" w:hAnsiTheme="minorHAnsi"/>
          <w:i/>
          <w:lang w:val="el-GR"/>
        </w:rPr>
        <w:t xml:space="preserve"> αρχαίων αρχιτεκτονικών όρων</w:t>
      </w:r>
      <w:r>
        <w:rPr>
          <w:rFonts w:asciiTheme="minorHAnsi" w:hAnsiTheme="minorHAnsi"/>
          <w:lang w:val="el-GR"/>
        </w:rPr>
        <w:t xml:space="preserve">, </w:t>
      </w:r>
      <w:r w:rsidRPr="001E5703">
        <w:rPr>
          <w:rFonts w:asciiTheme="minorHAnsi" w:hAnsiTheme="minorHAnsi"/>
          <w:lang w:val="el-GR"/>
        </w:rPr>
        <w:t>Αθήνα</w:t>
      </w:r>
      <w:r>
        <w:rPr>
          <w:rFonts w:asciiTheme="minorHAnsi" w:hAnsiTheme="minorHAnsi"/>
          <w:lang w:val="el-GR"/>
        </w:rPr>
        <w:t>.</w:t>
      </w:r>
    </w:p>
    <w:p w:rsidR="003F5C83" w:rsidRDefault="003F5C83" w:rsidP="005A41AB">
      <w:pPr>
        <w:ind w:right="-154"/>
        <w:rPr>
          <w:rFonts w:asciiTheme="minorHAnsi" w:hAnsiTheme="minorHAnsi"/>
          <w:lang w:val="el-GR"/>
        </w:rPr>
      </w:pPr>
    </w:p>
    <w:p w:rsidR="003F5C83" w:rsidRPr="006E78CD" w:rsidRDefault="003F5C83" w:rsidP="003F5C83">
      <w:pPr>
        <w:rPr>
          <w:rFonts w:asciiTheme="minorHAnsi" w:hAnsiTheme="minorHAnsi" w:cs="Arial"/>
          <w:lang w:val="el-GR"/>
        </w:rPr>
      </w:pPr>
      <w:r w:rsidRPr="00F25EC5">
        <w:rPr>
          <w:rFonts w:asciiTheme="minorHAnsi" w:hAnsiTheme="minorHAnsi" w:cs="Arial"/>
          <w:lang w:val="el-GR"/>
        </w:rPr>
        <w:t>Πετράκος</w:t>
      </w:r>
      <w:r w:rsidRPr="006E78CD">
        <w:rPr>
          <w:rFonts w:asciiTheme="minorHAnsi" w:hAnsiTheme="minorHAnsi" w:cs="Arial"/>
          <w:lang w:val="el-GR"/>
        </w:rPr>
        <w:t xml:space="preserve">, </w:t>
      </w:r>
      <w:r w:rsidRPr="00F25EC5">
        <w:rPr>
          <w:rFonts w:asciiTheme="minorHAnsi" w:hAnsiTheme="minorHAnsi" w:cs="Arial"/>
          <w:lang w:val="el-GR"/>
        </w:rPr>
        <w:t>Β</w:t>
      </w:r>
      <w:r w:rsidRPr="006E78CD">
        <w:rPr>
          <w:rFonts w:asciiTheme="minorHAnsi" w:hAnsiTheme="minorHAnsi" w:cs="Arial"/>
          <w:lang w:val="el-GR"/>
        </w:rPr>
        <w:t>. 1997.</w:t>
      </w:r>
      <w:r w:rsidRPr="006E78CD">
        <w:rPr>
          <w:rFonts w:asciiTheme="minorHAnsi" w:hAnsiTheme="minorHAnsi" w:cs="Arial"/>
          <w:i/>
          <w:lang w:val="el-GR"/>
        </w:rPr>
        <w:t xml:space="preserve"> </w:t>
      </w:r>
      <w:r w:rsidRPr="00F25EC5">
        <w:rPr>
          <w:rFonts w:asciiTheme="minorHAnsi" w:hAnsiTheme="minorHAnsi" w:cs="Arial"/>
          <w:i/>
          <w:lang w:val="el-GR"/>
        </w:rPr>
        <w:t>Οι</w:t>
      </w:r>
      <w:r w:rsidRPr="006E78CD">
        <w:rPr>
          <w:rFonts w:asciiTheme="minorHAnsi" w:hAnsiTheme="minorHAnsi" w:cs="Arial"/>
          <w:i/>
          <w:lang w:val="el-GR"/>
        </w:rPr>
        <w:t xml:space="preserve"> </w:t>
      </w:r>
      <w:r w:rsidRPr="00F25EC5">
        <w:rPr>
          <w:rFonts w:asciiTheme="minorHAnsi" w:hAnsiTheme="minorHAnsi" w:cs="Arial"/>
          <w:i/>
          <w:lang w:val="el-GR"/>
        </w:rPr>
        <w:t>επιγραφές</w:t>
      </w:r>
      <w:r w:rsidRPr="006E78CD">
        <w:rPr>
          <w:rFonts w:asciiTheme="minorHAnsi" w:hAnsiTheme="minorHAnsi" w:cs="Arial"/>
          <w:i/>
          <w:lang w:val="el-GR"/>
        </w:rPr>
        <w:t xml:space="preserve"> </w:t>
      </w:r>
      <w:r w:rsidRPr="00F25EC5">
        <w:rPr>
          <w:rFonts w:asciiTheme="minorHAnsi" w:hAnsiTheme="minorHAnsi" w:cs="Arial"/>
          <w:i/>
          <w:lang w:val="el-GR"/>
        </w:rPr>
        <w:t>του</w:t>
      </w:r>
      <w:r w:rsidRPr="006E78CD">
        <w:rPr>
          <w:rFonts w:asciiTheme="minorHAnsi" w:hAnsiTheme="minorHAnsi" w:cs="Arial"/>
          <w:i/>
          <w:lang w:val="el-GR"/>
        </w:rPr>
        <w:t xml:space="preserve"> '</w:t>
      </w:r>
      <w:r w:rsidRPr="00F25EC5">
        <w:rPr>
          <w:rFonts w:asciiTheme="minorHAnsi" w:hAnsiTheme="minorHAnsi" w:cs="Arial"/>
          <w:i/>
          <w:lang w:val="el-GR"/>
        </w:rPr>
        <w:t>Ωρωπού</w:t>
      </w:r>
      <w:r w:rsidRPr="006E78CD">
        <w:rPr>
          <w:rFonts w:asciiTheme="minorHAnsi" w:hAnsiTheme="minorHAnsi" w:cs="Arial"/>
          <w:lang w:val="el-GR"/>
        </w:rPr>
        <w:t xml:space="preserve">, </w:t>
      </w:r>
      <w:r w:rsidRPr="00F25EC5">
        <w:rPr>
          <w:rFonts w:asciiTheme="minorHAnsi" w:hAnsiTheme="minorHAnsi" w:cs="Arial"/>
          <w:lang w:val="el-GR"/>
        </w:rPr>
        <w:t>Αθήνα</w:t>
      </w:r>
      <w:r w:rsidRPr="006E78CD">
        <w:rPr>
          <w:rFonts w:asciiTheme="minorHAnsi" w:hAnsiTheme="minorHAnsi" w:cs="Arial"/>
          <w:lang w:val="el-GR"/>
        </w:rPr>
        <w:t>.</w:t>
      </w:r>
    </w:p>
    <w:p w:rsidR="003F5C83" w:rsidRDefault="003F5C83" w:rsidP="005A41AB">
      <w:pPr>
        <w:ind w:right="-154"/>
        <w:rPr>
          <w:rFonts w:asciiTheme="minorHAnsi" w:hAnsiTheme="minorHAnsi"/>
          <w:lang w:val="el-GR"/>
        </w:rPr>
      </w:pPr>
    </w:p>
    <w:p w:rsidR="005A41AB" w:rsidRPr="00ED09C1" w:rsidRDefault="005A41AB" w:rsidP="005A41AB">
      <w:pPr>
        <w:ind w:right="-154"/>
        <w:rPr>
          <w:rFonts w:asciiTheme="minorHAnsi" w:hAnsiTheme="minorHAnsi"/>
          <w:b/>
          <w:lang w:val="el-GR"/>
        </w:rPr>
      </w:pPr>
      <w:r w:rsidRPr="00476EDC">
        <w:rPr>
          <w:rFonts w:asciiTheme="minorHAnsi" w:hAnsiTheme="minorHAnsi"/>
          <w:b/>
          <w:lang w:val="fr-FR"/>
        </w:rPr>
        <w:t>PHI</w:t>
      </w:r>
      <w:r w:rsidRPr="00ED09C1">
        <w:rPr>
          <w:rFonts w:asciiTheme="minorHAnsi" w:hAnsiTheme="minorHAnsi"/>
          <w:b/>
          <w:lang w:val="el-GR"/>
        </w:rPr>
        <w:t xml:space="preserve">: </w:t>
      </w:r>
      <w:r w:rsidRPr="00476EDC">
        <w:rPr>
          <w:rFonts w:asciiTheme="minorHAnsi" w:hAnsiTheme="minorHAnsi"/>
          <w:b/>
          <w:lang w:val="fr-FR"/>
        </w:rPr>
        <w:t>Packard</w:t>
      </w:r>
      <w:r w:rsidRPr="00ED09C1">
        <w:rPr>
          <w:rFonts w:asciiTheme="minorHAnsi" w:hAnsiTheme="minorHAnsi"/>
          <w:b/>
          <w:lang w:val="el-GR"/>
        </w:rPr>
        <w:t xml:space="preserve"> </w:t>
      </w:r>
      <w:proofErr w:type="spellStart"/>
      <w:r w:rsidRPr="00476EDC">
        <w:rPr>
          <w:rFonts w:asciiTheme="minorHAnsi" w:hAnsiTheme="minorHAnsi"/>
          <w:b/>
          <w:lang w:val="fr-FR"/>
        </w:rPr>
        <w:t>Humanities</w:t>
      </w:r>
      <w:proofErr w:type="spellEnd"/>
      <w:r w:rsidRPr="00ED09C1">
        <w:rPr>
          <w:rFonts w:asciiTheme="minorHAnsi" w:hAnsiTheme="minorHAnsi"/>
          <w:b/>
          <w:lang w:val="el-GR"/>
        </w:rPr>
        <w:t xml:space="preserve"> </w:t>
      </w:r>
      <w:r w:rsidRPr="00476EDC">
        <w:rPr>
          <w:rFonts w:asciiTheme="minorHAnsi" w:hAnsiTheme="minorHAnsi"/>
          <w:b/>
          <w:lang w:val="fr-FR"/>
        </w:rPr>
        <w:t>Institute </w:t>
      </w:r>
      <w:r w:rsidRPr="00ED09C1">
        <w:rPr>
          <w:rFonts w:asciiTheme="minorHAnsi" w:hAnsiTheme="minorHAnsi"/>
          <w:b/>
          <w:lang w:val="el-GR"/>
        </w:rPr>
        <w:t xml:space="preserve">: </w:t>
      </w:r>
      <w:proofErr w:type="spellStart"/>
      <w:r w:rsidRPr="00476EDC">
        <w:rPr>
          <w:rFonts w:asciiTheme="minorHAnsi" w:hAnsiTheme="minorHAnsi"/>
          <w:b/>
          <w:lang w:val="fr-FR"/>
        </w:rPr>
        <w:t>searchable</w:t>
      </w:r>
      <w:proofErr w:type="spellEnd"/>
      <w:r w:rsidRPr="00ED09C1">
        <w:rPr>
          <w:rFonts w:asciiTheme="minorHAnsi" w:hAnsiTheme="minorHAnsi"/>
          <w:b/>
          <w:lang w:val="el-GR"/>
        </w:rPr>
        <w:t xml:space="preserve"> </w:t>
      </w:r>
      <w:proofErr w:type="spellStart"/>
      <w:r w:rsidRPr="00476EDC">
        <w:rPr>
          <w:rFonts w:asciiTheme="minorHAnsi" w:hAnsiTheme="minorHAnsi"/>
          <w:b/>
          <w:lang w:val="fr-FR"/>
        </w:rPr>
        <w:t>greek</w:t>
      </w:r>
      <w:proofErr w:type="spellEnd"/>
      <w:r w:rsidRPr="00ED09C1">
        <w:rPr>
          <w:rFonts w:asciiTheme="minorHAnsi" w:hAnsiTheme="minorHAnsi"/>
          <w:b/>
          <w:lang w:val="el-GR"/>
        </w:rPr>
        <w:t xml:space="preserve"> </w:t>
      </w:r>
      <w:r w:rsidRPr="00476EDC">
        <w:rPr>
          <w:rFonts w:asciiTheme="minorHAnsi" w:hAnsiTheme="minorHAnsi"/>
          <w:b/>
          <w:lang w:val="fr-FR"/>
        </w:rPr>
        <w:t>inscriptions</w:t>
      </w:r>
      <w:r w:rsidRPr="00ED09C1">
        <w:rPr>
          <w:rFonts w:asciiTheme="minorHAnsi" w:hAnsiTheme="minorHAnsi"/>
          <w:b/>
          <w:lang w:val="el-GR"/>
        </w:rPr>
        <w:t xml:space="preserve"> </w:t>
      </w:r>
    </w:p>
    <w:p w:rsidR="005A41AB" w:rsidRPr="00ED09C1" w:rsidRDefault="001C227A" w:rsidP="005A41AB">
      <w:pPr>
        <w:ind w:right="-154" w:firstLine="720"/>
        <w:rPr>
          <w:rFonts w:asciiTheme="minorHAnsi" w:hAnsiTheme="minorHAnsi"/>
          <w:b/>
          <w:lang w:val="el-GR"/>
        </w:rPr>
      </w:pPr>
      <w:hyperlink r:id="rId7" w:history="1">
        <w:r w:rsidR="005A41AB" w:rsidRPr="00476EDC">
          <w:rPr>
            <w:rStyle w:val="Hyperlink"/>
            <w:rFonts w:asciiTheme="minorHAnsi" w:hAnsiTheme="minorHAnsi"/>
            <w:b/>
            <w:lang w:val="fr-FR"/>
          </w:rPr>
          <w:t>https</w:t>
        </w:r>
        <w:r w:rsidR="005A41AB" w:rsidRPr="00ED09C1">
          <w:rPr>
            <w:rStyle w:val="Hyperlink"/>
            <w:rFonts w:asciiTheme="minorHAnsi" w:hAnsiTheme="minorHAnsi"/>
            <w:b/>
            <w:lang w:val="el-GR"/>
          </w:rPr>
          <w:t>://</w:t>
        </w:r>
        <w:r w:rsidR="005A41AB" w:rsidRPr="00476EDC">
          <w:rPr>
            <w:rStyle w:val="Hyperlink"/>
            <w:rFonts w:asciiTheme="minorHAnsi" w:hAnsiTheme="minorHAnsi"/>
            <w:b/>
            <w:lang w:val="fr-FR"/>
          </w:rPr>
          <w:t>inscriptions</w:t>
        </w:r>
        <w:r w:rsidR="005A41AB" w:rsidRPr="00ED09C1">
          <w:rPr>
            <w:rStyle w:val="Hyperlink"/>
            <w:rFonts w:asciiTheme="minorHAnsi" w:hAnsiTheme="minorHAnsi"/>
            <w:b/>
            <w:lang w:val="el-GR"/>
          </w:rPr>
          <w:t>.</w:t>
        </w:r>
        <w:proofErr w:type="spellStart"/>
        <w:r w:rsidR="005A41AB" w:rsidRPr="00476EDC">
          <w:rPr>
            <w:rStyle w:val="Hyperlink"/>
            <w:rFonts w:asciiTheme="minorHAnsi" w:hAnsiTheme="minorHAnsi"/>
            <w:b/>
            <w:lang w:val="fr-FR"/>
          </w:rPr>
          <w:t>packhum</w:t>
        </w:r>
        <w:proofErr w:type="spellEnd"/>
        <w:r w:rsidR="005A41AB" w:rsidRPr="00ED09C1">
          <w:rPr>
            <w:rStyle w:val="Hyperlink"/>
            <w:rFonts w:asciiTheme="minorHAnsi" w:hAnsiTheme="minorHAnsi"/>
            <w:b/>
            <w:lang w:val="el-GR"/>
          </w:rPr>
          <w:t>.</w:t>
        </w:r>
        <w:proofErr w:type="spellStart"/>
        <w:r w:rsidR="005A41AB" w:rsidRPr="00476EDC">
          <w:rPr>
            <w:rStyle w:val="Hyperlink"/>
            <w:rFonts w:asciiTheme="minorHAnsi" w:hAnsiTheme="minorHAnsi"/>
            <w:b/>
            <w:lang w:val="fr-FR"/>
          </w:rPr>
          <w:t>org</w:t>
        </w:r>
        <w:proofErr w:type="spellEnd"/>
        <w:r w:rsidR="005A41AB" w:rsidRPr="00ED09C1">
          <w:rPr>
            <w:rStyle w:val="Hyperlink"/>
            <w:rFonts w:asciiTheme="minorHAnsi" w:hAnsiTheme="minorHAnsi"/>
            <w:b/>
            <w:lang w:val="el-GR"/>
          </w:rPr>
          <w:t>/</w:t>
        </w:r>
      </w:hyperlink>
    </w:p>
    <w:p w:rsidR="004F2871" w:rsidRPr="004F2871" w:rsidRDefault="004F2871" w:rsidP="004F2871">
      <w:pPr>
        <w:ind w:right="-154" w:firstLine="720"/>
        <w:rPr>
          <w:rFonts w:asciiTheme="minorHAnsi" w:hAnsiTheme="minorHAnsi"/>
          <w:lang w:val="el-GR"/>
        </w:rPr>
      </w:pPr>
    </w:p>
    <w:p w:rsidR="00514B19" w:rsidRPr="004F2871" w:rsidRDefault="00657643" w:rsidP="00657643">
      <w:pPr>
        <w:ind w:right="-154"/>
        <w:rPr>
          <w:rFonts w:asciiTheme="minorHAnsi" w:hAnsiTheme="minorHAnsi"/>
          <w:i/>
          <w:lang w:val="el-GR"/>
        </w:rPr>
      </w:pPr>
      <w:r w:rsidRPr="008019F0">
        <w:rPr>
          <w:rFonts w:asciiTheme="minorHAnsi" w:hAnsiTheme="minorHAnsi"/>
        </w:rPr>
        <w:t>Scranton</w:t>
      </w:r>
      <w:r w:rsidRPr="004F2871">
        <w:rPr>
          <w:rFonts w:asciiTheme="minorHAnsi" w:hAnsiTheme="minorHAnsi"/>
          <w:lang w:val="el-GR"/>
        </w:rPr>
        <w:t xml:space="preserve">, </w:t>
      </w:r>
      <w:r w:rsidR="00514B19" w:rsidRPr="008019F0">
        <w:rPr>
          <w:rFonts w:asciiTheme="minorHAnsi" w:hAnsiTheme="minorHAnsi"/>
        </w:rPr>
        <w:t>R</w:t>
      </w:r>
      <w:r w:rsidR="00514B19" w:rsidRPr="004F2871">
        <w:rPr>
          <w:rFonts w:asciiTheme="minorHAnsi" w:hAnsiTheme="minorHAnsi"/>
          <w:lang w:val="el-GR"/>
        </w:rPr>
        <w:t xml:space="preserve">. </w:t>
      </w:r>
      <w:r w:rsidR="00514B19" w:rsidRPr="008019F0">
        <w:rPr>
          <w:rFonts w:asciiTheme="minorHAnsi" w:hAnsiTheme="minorHAnsi"/>
        </w:rPr>
        <w:t>L</w:t>
      </w:r>
      <w:r w:rsidR="00514B19" w:rsidRPr="004F2871">
        <w:rPr>
          <w:rFonts w:asciiTheme="minorHAnsi" w:hAnsiTheme="minorHAnsi"/>
          <w:lang w:val="el-GR"/>
        </w:rPr>
        <w:t xml:space="preserve">. </w:t>
      </w:r>
      <w:r w:rsidRPr="004F2871">
        <w:rPr>
          <w:rFonts w:asciiTheme="minorHAnsi" w:hAnsiTheme="minorHAnsi"/>
          <w:lang w:val="el-GR"/>
        </w:rPr>
        <w:t>"</w:t>
      </w:r>
      <w:r w:rsidRPr="008019F0">
        <w:rPr>
          <w:rFonts w:asciiTheme="minorHAnsi" w:hAnsiTheme="minorHAnsi"/>
        </w:rPr>
        <w:t>Greek</w:t>
      </w:r>
      <w:r w:rsidRPr="004F2871">
        <w:rPr>
          <w:rFonts w:asciiTheme="minorHAnsi" w:hAnsiTheme="minorHAnsi"/>
          <w:lang w:val="el-GR"/>
        </w:rPr>
        <w:t xml:space="preserve"> </w:t>
      </w:r>
      <w:r w:rsidRPr="008019F0">
        <w:rPr>
          <w:rFonts w:asciiTheme="minorHAnsi" w:hAnsiTheme="minorHAnsi"/>
        </w:rPr>
        <w:t>Architectural</w:t>
      </w:r>
      <w:r w:rsidRPr="004F2871">
        <w:rPr>
          <w:rFonts w:asciiTheme="minorHAnsi" w:hAnsiTheme="minorHAnsi"/>
          <w:lang w:val="el-GR"/>
        </w:rPr>
        <w:t xml:space="preserve"> </w:t>
      </w:r>
      <w:r w:rsidRPr="008019F0">
        <w:rPr>
          <w:rFonts w:asciiTheme="minorHAnsi" w:hAnsiTheme="minorHAnsi"/>
        </w:rPr>
        <w:t>Inscriptions</w:t>
      </w:r>
      <w:r w:rsidRPr="004F2871">
        <w:rPr>
          <w:rFonts w:asciiTheme="minorHAnsi" w:hAnsiTheme="minorHAnsi"/>
          <w:lang w:val="el-GR"/>
        </w:rPr>
        <w:t xml:space="preserve"> </w:t>
      </w:r>
      <w:r w:rsidRPr="008019F0">
        <w:rPr>
          <w:rFonts w:asciiTheme="minorHAnsi" w:hAnsiTheme="minorHAnsi"/>
        </w:rPr>
        <w:t>as</w:t>
      </w:r>
      <w:r w:rsidRPr="004F2871">
        <w:rPr>
          <w:rFonts w:asciiTheme="minorHAnsi" w:hAnsiTheme="minorHAnsi"/>
          <w:lang w:val="el-GR"/>
        </w:rPr>
        <w:t xml:space="preserve"> </w:t>
      </w:r>
      <w:r w:rsidRPr="008019F0">
        <w:rPr>
          <w:rFonts w:asciiTheme="minorHAnsi" w:hAnsiTheme="minorHAnsi"/>
        </w:rPr>
        <w:t>Documents</w:t>
      </w:r>
      <w:r w:rsidRPr="004F2871">
        <w:rPr>
          <w:rFonts w:asciiTheme="minorHAnsi" w:hAnsiTheme="minorHAnsi"/>
          <w:lang w:val="el-GR"/>
        </w:rPr>
        <w:t xml:space="preserve">," </w:t>
      </w:r>
      <w:r w:rsidRPr="008019F0">
        <w:rPr>
          <w:rFonts w:asciiTheme="minorHAnsi" w:hAnsiTheme="minorHAnsi"/>
          <w:i/>
        </w:rPr>
        <w:t>Harvard</w:t>
      </w:r>
      <w:r w:rsidRPr="004F2871">
        <w:rPr>
          <w:rFonts w:asciiTheme="minorHAnsi" w:hAnsiTheme="minorHAnsi"/>
          <w:i/>
          <w:lang w:val="el-GR"/>
        </w:rPr>
        <w:t xml:space="preserve"> </w:t>
      </w:r>
      <w:r w:rsidRPr="008019F0">
        <w:rPr>
          <w:rFonts w:asciiTheme="minorHAnsi" w:hAnsiTheme="minorHAnsi"/>
          <w:i/>
        </w:rPr>
        <w:t>Library</w:t>
      </w:r>
      <w:r w:rsidRPr="004F2871">
        <w:rPr>
          <w:rFonts w:asciiTheme="minorHAnsi" w:hAnsiTheme="minorHAnsi"/>
          <w:i/>
          <w:lang w:val="el-GR"/>
        </w:rPr>
        <w:t xml:space="preserve"> </w:t>
      </w:r>
    </w:p>
    <w:p w:rsidR="00657643" w:rsidRPr="00ED4DB2" w:rsidRDefault="00657643" w:rsidP="00514B19">
      <w:pPr>
        <w:ind w:right="-154" w:firstLine="720"/>
        <w:rPr>
          <w:rFonts w:asciiTheme="minorHAnsi" w:hAnsiTheme="minorHAnsi"/>
          <w:lang w:val="el-GR"/>
        </w:rPr>
      </w:pPr>
      <w:r w:rsidRPr="008019F0">
        <w:rPr>
          <w:rFonts w:asciiTheme="minorHAnsi" w:hAnsiTheme="minorHAnsi"/>
          <w:i/>
        </w:rPr>
        <w:t>Bulletin</w:t>
      </w:r>
      <w:r w:rsidRPr="00ED4DB2">
        <w:rPr>
          <w:rFonts w:asciiTheme="minorHAnsi" w:hAnsiTheme="minorHAnsi"/>
          <w:lang w:val="el-GR"/>
        </w:rPr>
        <w:t xml:space="preserve"> 14 (1960), 159-182.</w:t>
      </w:r>
    </w:p>
    <w:p w:rsidR="00340E8B" w:rsidRPr="00ED4DB2" w:rsidRDefault="00340E8B" w:rsidP="006A0BB2">
      <w:pPr>
        <w:rPr>
          <w:rFonts w:asciiTheme="minorHAnsi" w:hAnsiTheme="minorHAnsi"/>
          <w:lang w:val="el-GR"/>
        </w:rPr>
      </w:pPr>
    </w:p>
    <w:p w:rsidR="005A41AB" w:rsidRPr="00ED09C1" w:rsidRDefault="005A41AB" w:rsidP="005A41AB">
      <w:pPr>
        <w:ind w:right="-154"/>
        <w:rPr>
          <w:rFonts w:asciiTheme="minorHAnsi" w:hAnsiTheme="minorHAnsi"/>
          <w:lang w:val="el-GR"/>
        </w:rPr>
      </w:pPr>
      <w:r w:rsidRPr="001C227A">
        <w:rPr>
          <w:rFonts w:asciiTheme="minorHAnsi" w:hAnsiTheme="minorHAnsi"/>
          <w:i/>
          <w:lang w:val="fr-FR"/>
        </w:rPr>
        <w:t>SEG</w:t>
      </w:r>
      <w:r w:rsidRPr="005A41AB">
        <w:rPr>
          <w:rFonts w:asciiTheme="minorHAnsi" w:hAnsiTheme="minorHAnsi"/>
          <w:lang w:val="el-GR"/>
        </w:rPr>
        <w:t>:</w:t>
      </w:r>
      <w:proofErr w:type="gramStart"/>
      <w:r>
        <w:rPr>
          <w:rFonts w:asciiTheme="minorHAnsi" w:hAnsiTheme="minorHAnsi"/>
          <w:lang w:val="fr-FR"/>
        </w:rPr>
        <w:t> </w:t>
      </w:r>
      <w:r w:rsidRPr="005A41AB">
        <w:rPr>
          <w:rFonts w:asciiTheme="minorHAnsi" w:hAnsiTheme="minorHAnsi"/>
          <w:lang w:val="el-GR"/>
        </w:rPr>
        <w:t xml:space="preserve"> </w:t>
      </w:r>
      <w:proofErr w:type="spellStart"/>
      <w:r>
        <w:rPr>
          <w:rFonts w:asciiTheme="minorHAnsi" w:hAnsiTheme="minorHAnsi"/>
          <w:lang w:val="fr-FR"/>
        </w:rPr>
        <w:t>Supplementum</w:t>
      </w:r>
      <w:proofErr w:type="spellEnd"/>
      <w:proofErr w:type="gramEnd"/>
      <w:r w:rsidRPr="005A41AB">
        <w:rPr>
          <w:rFonts w:asciiTheme="minorHAnsi" w:hAnsiTheme="minorHAnsi"/>
          <w:lang w:val="el-GR"/>
        </w:rPr>
        <w:t xml:space="preserve"> </w:t>
      </w:r>
      <w:proofErr w:type="spellStart"/>
      <w:r>
        <w:rPr>
          <w:rFonts w:asciiTheme="minorHAnsi" w:hAnsiTheme="minorHAnsi"/>
          <w:lang w:val="fr-FR"/>
        </w:rPr>
        <w:t>Epigraphicum</w:t>
      </w:r>
      <w:proofErr w:type="spellEnd"/>
      <w:r w:rsidRPr="005A41AB">
        <w:rPr>
          <w:rFonts w:asciiTheme="minorHAnsi" w:hAnsiTheme="minorHAnsi"/>
          <w:lang w:val="el-GR"/>
        </w:rPr>
        <w:t xml:space="preserve"> </w:t>
      </w:r>
      <w:proofErr w:type="spellStart"/>
      <w:r>
        <w:rPr>
          <w:rFonts w:asciiTheme="minorHAnsi" w:hAnsiTheme="minorHAnsi"/>
          <w:lang w:val="fr-FR"/>
        </w:rPr>
        <w:t>Graecum</w:t>
      </w:r>
      <w:proofErr w:type="spellEnd"/>
    </w:p>
    <w:p w:rsidR="005A41AB" w:rsidRPr="005A41AB" w:rsidRDefault="005A41AB" w:rsidP="005A41AB">
      <w:pPr>
        <w:ind w:right="-154"/>
        <w:rPr>
          <w:rFonts w:asciiTheme="minorHAnsi" w:hAnsiTheme="minorHAnsi"/>
          <w:lang w:val="el-GR"/>
        </w:rPr>
      </w:pPr>
    </w:p>
    <w:p w:rsidR="00ED09C1" w:rsidRDefault="00ED09C1" w:rsidP="00ED09C1">
      <w:pPr>
        <w:ind w:right="-154"/>
        <w:rPr>
          <w:rFonts w:asciiTheme="minorHAnsi" w:hAnsiTheme="minorHAnsi"/>
          <w:lang w:val="el-GR"/>
        </w:rPr>
      </w:pPr>
      <w:proofErr w:type="spellStart"/>
      <w:r>
        <w:rPr>
          <w:rFonts w:asciiTheme="minorHAnsi" w:hAnsiTheme="minorHAnsi"/>
          <w:lang w:val="el-GR"/>
        </w:rPr>
        <w:t>Τανούλας</w:t>
      </w:r>
      <w:proofErr w:type="spellEnd"/>
      <w:r>
        <w:rPr>
          <w:rFonts w:asciiTheme="minorHAnsi" w:hAnsiTheme="minorHAnsi"/>
          <w:lang w:val="el-GR"/>
        </w:rPr>
        <w:t xml:space="preserve">, Τ. 2005. «Η οικοδομική τέχνη των αρχαίων ελληνικών ναών,» </w:t>
      </w:r>
      <w:r w:rsidRPr="00A70984">
        <w:rPr>
          <w:rFonts w:asciiTheme="minorHAnsi" w:hAnsiTheme="minorHAnsi"/>
          <w:i/>
          <w:lang w:val="el-GR"/>
        </w:rPr>
        <w:t>Αρχαιολογία και Τέχνες</w:t>
      </w:r>
      <w:r>
        <w:rPr>
          <w:rFonts w:asciiTheme="minorHAnsi" w:hAnsiTheme="minorHAnsi"/>
          <w:lang w:val="el-GR"/>
        </w:rPr>
        <w:t xml:space="preserve"> 95, 12-20.</w:t>
      </w:r>
    </w:p>
    <w:p w:rsidR="00ED09C1" w:rsidRPr="00A70984" w:rsidRDefault="00ED09C1" w:rsidP="00ED09C1">
      <w:pPr>
        <w:ind w:right="-154"/>
        <w:rPr>
          <w:rFonts w:asciiTheme="minorHAnsi" w:hAnsiTheme="minorHAnsi"/>
          <w:lang w:val="el-GR"/>
        </w:rPr>
      </w:pPr>
    </w:p>
    <w:p w:rsidR="005A41AB" w:rsidRPr="00F4514D" w:rsidRDefault="005A41AB" w:rsidP="005A41AB">
      <w:pPr>
        <w:rPr>
          <w:rFonts w:asciiTheme="minorHAnsi" w:hAnsiTheme="minorHAnsi"/>
          <w:lang w:val="el-GR"/>
        </w:rPr>
      </w:pPr>
      <w:r w:rsidRPr="001E5703">
        <w:rPr>
          <w:rFonts w:asciiTheme="minorHAnsi" w:hAnsiTheme="minorHAnsi"/>
        </w:rPr>
        <w:t>Woodhead</w:t>
      </w:r>
      <w:r w:rsidRPr="00F4514D">
        <w:rPr>
          <w:rFonts w:asciiTheme="minorHAnsi" w:hAnsiTheme="minorHAnsi"/>
          <w:lang w:val="el-GR"/>
        </w:rPr>
        <w:t xml:space="preserve">, </w:t>
      </w:r>
      <w:r w:rsidRPr="001E5703">
        <w:rPr>
          <w:rFonts w:asciiTheme="minorHAnsi" w:hAnsiTheme="minorHAnsi"/>
        </w:rPr>
        <w:t>A</w:t>
      </w:r>
      <w:r w:rsidRPr="00F4514D">
        <w:rPr>
          <w:rFonts w:asciiTheme="minorHAnsi" w:hAnsiTheme="minorHAnsi"/>
          <w:lang w:val="el-GR"/>
        </w:rPr>
        <w:t>.</w:t>
      </w:r>
      <w:r w:rsidRPr="001E5703">
        <w:rPr>
          <w:rFonts w:asciiTheme="minorHAnsi" w:hAnsiTheme="minorHAnsi"/>
        </w:rPr>
        <w:t>G</w:t>
      </w:r>
      <w:r w:rsidRPr="00F4514D">
        <w:rPr>
          <w:rFonts w:asciiTheme="minorHAnsi" w:hAnsiTheme="minorHAnsi"/>
          <w:lang w:val="el-GR"/>
        </w:rPr>
        <w:t xml:space="preserve">. </w:t>
      </w:r>
      <w:r>
        <w:rPr>
          <w:rFonts w:asciiTheme="minorHAnsi" w:hAnsiTheme="minorHAnsi"/>
          <w:lang w:val="el-GR"/>
        </w:rPr>
        <w:t xml:space="preserve">2009. </w:t>
      </w:r>
      <w:r w:rsidRPr="001E5703">
        <w:rPr>
          <w:rFonts w:asciiTheme="minorHAnsi" w:hAnsiTheme="minorHAnsi"/>
          <w:i/>
          <w:iCs/>
          <w:lang w:val="el-GR"/>
        </w:rPr>
        <w:t>Η</w:t>
      </w:r>
      <w:r w:rsidRPr="00F4514D">
        <w:rPr>
          <w:rFonts w:asciiTheme="minorHAnsi" w:hAnsiTheme="minorHAnsi"/>
          <w:i/>
          <w:iCs/>
          <w:lang w:val="el-GR"/>
        </w:rPr>
        <w:t xml:space="preserve"> </w:t>
      </w:r>
      <w:r w:rsidRPr="001E5703">
        <w:rPr>
          <w:rFonts w:asciiTheme="minorHAnsi" w:hAnsiTheme="minorHAnsi"/>
          <w:i/>
          <w:iCs/>
          <w:lang w:val="el-GR"/>
        </w:rPr>
        <w:t>μελέτη</w:t>
      </w:r>
      <w:r w:rsidRPr="00F4514D">
        <w:rPr>
          <w:rFonts w:asciiTheme="minorHAnsi" w:hAnsiTheme="minorHAnsi"/>
          <w:i/>
          <w:iCs/>
          <w:lang w:val="el-GR"/>
        </w:rPr>
        <w:t xml:space="preserve"> </w:t>
      </w:r>
      <w:r w:rsidRPr="001E5703">
        <w:rPr>
          <w:rFonts w:asciiTheme="minorHAnsi" w:hAnsiTheme="minorHAnsi"/>
          <w:i/>
          <w:iCs/>
          <w:lang w:val="el-GR"/>
        </w:rPr>
        <w:t>των</w:t>
      </w:r>
      <w:r w:rsidRPr="00F4514D">
        <w:rPr>
          <w:rFonts w:asciiTheme="minorHAnsi" w:hAnsiTheme="minorHAnsi"/>
          <w:i/>
          <w:iCs/>
          <w:lang w:val="el-GR"/>
        </w:rPr>
        <w:t xml:space="preserve"> </w:t>
      </w:r>
      <w:r w:rsidRPr="001E5703">
        <w:rPr>
          <w:rFonts w:asciiTheme="minorHAnsi" w:hAnsiTheme="minorHAnsi"/>
          <w:i/>
          <w:iCs/>
          <w:lang w:val="el-GR"/>
        </w:rPr>
        <w:t>ελληνικών</w:t>
      </w:r>
      <w:r w:rsidRPr="00F4514D">
        <w:rPr>
          <w:rFonts w:asciiTheme="minorHAnsi" w:hAnsiTheme="minorHAnsi"/>
          <w:i/>
          <w:iCs/>
          <w:lang w:val="el-GR"/>
        </w:rPr>
        <w:t xml:space="preserve"> </w:t>
      </w:r>
      <w:r w:rsidRPr="001E5703">
        <w:rPr>
          <w:rFonts w:asciiTheme="minorHAnsi" w:hAnsiTheme="minorHAnsi"/>
          <w:i/>
          <w:iCs/>
          <w:lang w:val="el-GR"/>
        </w:rPr>
        <w:t>επιγραφών</w:t>
      </w:r>
      <w:r>
        <w:rPr>
          <w:rFonts w:asciiTheme="minorHAnsi" w:hAnsiTheme="minorHAnsi"/>
          <w:lang w:val="el-GR"/>
        </w:rPr>
        <w:t xml:space="preserve">, </w:t>
      </w:r>
      <w:r w:rsidRPr="001E5703">
        <w:rPr>
          <w:rFonts w:asciiTheme="minorHAnsi" w:hAnsiTheme="minorHAnsi"/>
          <w:lang w:val="el-GR"/>
        </w:rPr>
        <w:t>Αθήνα</w:t>
      </w:r>
      <w:r w:rsidRPr="00F4514D">
        <w:rPr>
          <w:rFonts w:asciiTheme="minorHAnsi" w:hAnsiTheme="minorHAnsi"/>
          <w:lang w:val="el-GR"/>
        </w:rPr>
        <w:t>.</w:t>
      </w:r>
    </w:p>
    <w:p w:rsidR="00753483" w:rsidRPr="00ED4DB2" w:rsidRDefault="00753483">
      <w:pPr>
        <w:rPr>
          <w:rFonts w:asciiTheme="minorHAnsi" w:hAnsiTheme="minorHAnsi"/>
          <w:lang w:val="el-GR"/>
        </w:rPr>
      </w:pPr>
    </w:p>
    <w:sectPr w:rsidR="00753483" w:rsidRPr="00ED4D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gOldTimesUCPolItalic">
    <w:panose1 w:val="00000000000000000000"/>
    <w:charset w:val="A1"/>
    <w:family w:val="auto"/>
    <w:notTrueType/>
    <w:pitch w:val="default"/>
    <w:sig w:usb0="00000081" w:usb1="00000000" w:usb2="00000000" w:usb3="00000000" w:csb0="00000008" w:csb1="00000000"/>
  </w:font>
  <w:font w:name="MgOldTimesUCPolNorma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C7A"/>
    <w:multiLevelType w:val="hybridMultilevel"/>
    <w:tmpl w:val="E3748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054714"/>
    <w:multiLevelType w:val="hybridMultilevel"/>
    <w:tmpl w:val="6C5EBE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2F1BFE"/>
    <w:multiLevelType w:val="hybridMultilevel"/>
    <w:tmpl w:val="8528C4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2896CC2"/>
    <w:multiLevelType w:val="hybridMultilevel"/>
    <w:tmpl w:val="D75455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57F0E2A"/>
    <w:multiLevelType w:val="hybridMultilevel"/>
    <w:tmpl w:val="4AF889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D9"/>
    <w:rsid w:val="000213C2"/>
    <w:rsid w:val="00027E1C"/>
    <w:rsid w:val="000363B7"/>
    <w:rsid w:val="0004334C"/>
    <w:rsid w:val="00070CC2"/>
    <w:rsid w:val="00073BCE"/>
    <w:rsid w:val="000A6AFA"/>
    <w:rsid w:val="000B6023"/>
    <w:rsid w:val="00134139"/>
    <w:rsid w:val="00184C80"/>
    <w:rsid w:val="001C227A"/>
    <w:rsid w:val="001E5703"/>
    <w:rsid w:val="002131C2"/>
    <w:rsid w:val="00227D5E"/>
    <w:rsid w:val="00274913"/>
    <w:rsid w:val="00295F2B"/>
    <w:rsid w:val="002C07D9"/>
    <w:rsid w:val="002E3C77"/>
    <w:rsid w:val="00326261"/>
    <w:rsid w:val="00340E8B"/>
    <w:rsid w:val="00393EA1"/>
    <w:rsid w:val="003A4000"/>
    <w:rsid w:val="003C25B5"/>
    <w:rsid w:val="003F5C83"/>
    <w:rsid w:val="00440045"/>
    <w:rsid w:val="0044056D"/>
    <w:rsid w:val="00471228"/>
    <w:rsid w:val="004C3646"/>
    <w:rsid w:val="004F2871"/>
    <w:rsid w:val="00514B19"/>
    <w:rsid w:val="005721ED"/>
    <w:rsid w:val="005A408C"/>
    <w:rsid w:val="005A41AB"/>
    <w:rsid w:val="005D4464"/>
    <w:rsid w:val="005D67D0"/>
    <w:rsid w:val="005F38ED"/>
    <w:rsid w:val="00600333"/>
    <w:rsid w:val="006325EE"/>
    <w:rsid w:val="00636F97"/>
    <w:rsid w:val="006453FD"/>
    <w:rsid w:val="00657643"/>
    <w:rsid w:val="006A0BB2"/>
    <w:rsid w:val="006A436F"/>
    <w:rsid w:val="006A627D"/>
    <w:rsid w:val="00710274"/>
    <w:rsid w:val="00712ABD"/>
    <w:rsid w:val="00753483"/>
    <w:rsid w:val="008019F0"/>
    <w:rsid w:val="00815C54"/>
    <w:rsid w:val="00823775"/>
    <w:rsid w:val="008338A6"/>
    <w:rsid w:val="008540F9"/>
    <w:rsid w:val="00861F30"/>
    <w:rsid w:val="00867B3B"/>
    <w:rsid w:val="00887471"/>
    <w:rsid w:val="008D27D9"/>
    <w:rsid w:val="008F48CE"/>
    <w:rsid w:val="008F6D06"/>
    <w:rsid w:val="0094175B"/>
    <w:rsid w:val="009822BE"/>
    <w:rsid w:val="009B2654"/>
    <w:rsid w:val="009C3013"/>
    <w:rsid w:val="009C77AB"/>
    <w:rsid w:val="009E1499"/>
    <w:rsid w:val="00A576AE"/>
    <w:rsid w:val="00A668E4"/>
    <w:rsid w:val="00AE27CC"/>
    <w:rsid w:val="00B0776F"/>
    <w:rsid w:val="00B946E1"/>
    <w:rsid w:val="00BF282C"/>
    <w:rsid w:val="00C01A72"/>
    <w:rsid w:val="00C103BE"/>
    <w:rsid w:val="00C41E2A"/>
    <w:rsid w:val="00C86EB5"/>
    <w:rsid w:val="00CB4A29"/>
    <w:rsid w:val="00CD38B3"/>
    <w:rsid w:val="00D023DC"/>
    <w:rsid w:val="00D111B6"/>
    <w:rsid w:val="00DC61E8"/>
    <w:rsid w:val="00DD2DDE"/>
    <w:rsid w:val="00E30547"/>
    <w:rsid w:val="00E35121"/>
    <w:rsid w:val="00EC2AF3"/>
    <w:rsid w:val="00ED09C1"/>
    <w:rsid w:val="00ED4DB2"/>
    <w:rsid w:val="00F11E3B"/>
    <w:rsid w:val="00F92A95"/>
    <w:rsid w:val="00F93991"/>
    <w:rsid w:val="00FE0B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AB203-E085-4B06-975E-3DAC5C4C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D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B4A29"/>
    <w:pPr>
      <w:keepNext/>
      <w:spacing w:line="360" w:lineRule="auto"/>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C07D9"/>
    <w:rPr>
      <w:sz w:val="28"/>
      <w:lang w:val="el-GR"/>
    </w:rPr>
  </w:style>
  <w:style w:type="character" w:customStyle="1" w:styleId="BodyTextChar">
    <w:name w:val="Body Text Char"/>
    <w:basedOn w:val="DefaultParagraphFont"/>
    <w:link w:val="BodyText"/>
    <w:semiHidden/>
    <w:rsid w:val="002C07D9"/>
    <w:rPr>
      <w:rFonts w:ascii="Times New Roman" w:eastAsia="Times New Roman" w:hAnsi="Times New Roman" w:cs="Times New Roman"/>
      <w:sz w:val="28"/>
      <w:szCs w:val="24"/>
    </w:rPr>
  </w:style>
  <w:style w:type="character" w:customStyle="1" w:styleId="Heading1Char">
    <w:name w:val="Heading 1 Char"/>
    <w:basedOn w:val="DefaultParagraphFont"/>
    <w:link w:val="Heading1"/>
    <w:rsid w:val="00CB4A29"/>
    <w:rPr>
      <w:rFonts w:ascii="Times New Roman" w:eastAsia="Times New Roman" w:hAnsi="Times New Roman" w:cs="Times New Roman"/>
      <w:sz w:val="28"/>
      <w:szCs w:val="24"/>
      <w:lang w:val="en-US"/>
    </w:rPr>
  </w:style>
  <w:style w:type="paragraph" w:styleId="ListParagraph">
    <w:name w:val="List Paragraph"/>
    <w:basedOn w:val="Normal"/>
    <w:uiPriority w:val="99"/>
    <w:qFormat/>
    <w:rsid w:val="00AE27CC"/>
    <w:pPr>
      <w:spacing w:after="200" w:line="276" w:lineRule="auto"/>
      <w:ind w:left="720"/>
      <w:contextualSpacing/>
    </w:pPr>
    <w:rPr>
      <w:rFonts w:ascii="Calibri" w:hAnsi="Calibri"/>
      <w:sz w:val="22"/>
      <w:szCs w:val="22"/>
      <w:lang w:val="el-GR"/>
    </w:rPr>
  </w:style>
  <w:style w:type="character" w:styleId="Hyperlink">
    <w:name w:val="Hyperlink"/>
    <w:basedOn w:val="DefaultParagraphFont"/>
    <w:uiPriority w:val="99"/>
    <w:unhideWhenUsed/>
    <w:rsid w:val="004F2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scriptions.packhu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tticinscription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749D-A24D-4000-9499-019E15F1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3</Pages>
  <Words>850</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ylolos</dc:creator>
  <cp:keywords/>
  <dc:description/>
  <cp:lastModifiedBy>ylolos</cp:lastModifiedBy>
  <cp:revision>66</cp:revision>
  <dcterms:created xsi:type="dcterms:W3CDTF">2019-01-14T08:08:00Z</dcterms:created>
  <dcterms:modified xsi:type="dcterms:W3CDTF">2019-05-20T17:35:00Z</dcterms:modified>
</cp:coreProperties>
</file>