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46" w:rsidRPr="00985E07" w:rsidRDefault="007C6A46" w:rsidP="007C6A46">
      <w:pPr>
        <w:jc w:val="both"/>
        <w:rPr>
          <w:rFonts w:ascii="Times New Roman" w:hAnsi="Times New Roman" w:cs="Times New Roman"/>
          <w:sz w:val="24"/>
          <w:szCs w:val="24"/>
        </w:rPr>
      </w:pPr>
      <w:r w:rsidRPr="00985E07">
        <w:rPr>
          <w:rFonts w:ascii="Times New Roman" w:hAnsi="Times New Roman" w:cs="Times New Roman"/>
          <w:i/>
          <w:sz w:val="24"/>
          <w:szCs w:val="24"/>
        </w:rPr>
        <w:t xml:space="preserve">De bello </w:t>
      </w:r>
      <w:proofErr w:type="spellStart"/>
      <w:r w:rsidRPr="00985E07">
        <w:rPr>
          <w:rFonts w:ascii="Times New Roman" w:hAnsi="Times New Roman" w:cs="Times New Roman"/>
          <w:i/>
          <w:sz w:val="24"/>
          <w:szCs w:val="24"/>
        </w:rPr>
        <w:t>Gallico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6.13-14</w:t>
      </w:r>
    </w:p>
    <w:p w:rsidR="00825A74" w:rsidRPr="00985E07" w:rsidRDefault="00825A74" w:rsidP="00825A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07">
        <w:rPr>
          <w:rFonts w:ascii="Times New Roman" w:hAnsi="Times New Roman" w:cs="Times New Roman"/>
          <w:sz w:val="24"/>
          <w:szCs w:val="24"/>
        </w:rPr>
        <w:t>[</w:t>
      </w:r>
      <w:bookmarkStart w:id="0" w:name="13"/>
      <w:r w:rsidRPr="00985E07">
        <w:rPr>
          <w:rFonts w:ascii="Times New Roman" w:hAnsi="Times New Roman" w:cs="Times New Roman"/>
          <w:sz w:val="24"/>
          <w:szCs w:val="24"/>
        </w:rPr>
        <w:t>13</w:t>
      </w:r>
      <w:bookmarkEnd w:id="0"/>
      <w:r w:rsidRPr="00985E07">
        <w:rPr>
          <w:rFonts w:ascii="Times New Roman" w:hAnsi="Times New Roman" w:cs="Times New Roman"/>
          <w:sz w:val="24"/>
          <w:szCs w:val="24"/>
        </w:rPr>
        <w:t xml:space="preserve">] In omni Gallia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aliquo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numero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honore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genera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duo. …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de his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duobus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generibus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alterum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druidum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alterum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equitum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rebus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divinis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intersunt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sacrificia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privata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procurant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religiones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interpretantur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: ad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hos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magnus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adulescentium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numerus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disciplinae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causa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concurrit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magnoque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hi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apud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honore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fere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de omnibus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controversiis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publicis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privatisque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constituunt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et,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quod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admissum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facinus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caedes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facta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hereditate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controversia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idem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decernunt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praemia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poenasque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constituunt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privatus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populus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stetit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sacrificiis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interdicunt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Haec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poena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apud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gravissima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… His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omnibus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druidibus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praeest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unus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summam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auctoritatem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Hoc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mortuo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qui ex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reliquis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excellit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dignitate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succedit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pares,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suffragio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druidum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nonnumquam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armis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principatu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contendunt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Hi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certo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anni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tempore in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Carnutum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regio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totius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Galliae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considunt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in loco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consecrato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Huc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omnes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undique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controversias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conveniunt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eorumque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decretis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iudiciisque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parent.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in Britannia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reperta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inde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Galliam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translata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existimatur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diligentius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cognoscere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volunt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plerumque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discendi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causa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proficiscuntur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A74" w:rsidRPr="00985E07" w:rsidRDefault="00825A74" w:rsidP="00825A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07">
        <w:rPr>
          <w:rFonts w:ascii="Times New Roman" w:hAnsi="Times New Roman" w:cs="Times New Roman"/>
          <w:sz w:val="24"/>
          <w:szCs w:val="24"/>
        </w:rPr>
        <w:t>[</w:t>
      </w:r>
      <w:bookmarkStart w:id="1" w:name="14"/>
      <w:r w:rsidRPr="00985E07">
        <w:rPr>
          <w:rFonts w:ascii="Times New Roman" w:hAnsi="Times New Roman" w:cs="Times New Roman"/>
          <w:sz w:val="24"/>
          <w:szCs w:val="24"/>
        </w:rPr>
        <w:t>14</w:t>
      </w:r>
      <w:bookmarkEnd w:id="1"/>
      <w:r w:rsidRPr="00985E07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Druides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a bello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abesse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consuerunt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tributa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reliquis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pendunt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militiae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vacationem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omniumque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rerum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immunitatem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Tantis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excitati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praemiis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sponte multi in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disciplinam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conveniunt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et a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parentibus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propinquisque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mittuntur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Magnum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numerum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versuum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ediscere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dicuntu</w:t>
      </w:r>
      <w:r w:rsidR="00A3523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352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5234">
        <w:rPr>
          <w:rFonts w:ascii="Times New Roman" w:hAnsi="Times New Roman" w:cs="Times New Roman"/>
          <w:sz w:val="24"/>
          <w:szCs w:val="24"/>
        </w:rPr>
        <w:t>Itaque</w:t>
      </w:r>
      <w:proofErr w:type="spellEnd"/>
      <w:r w:rsidR="00A3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234">
        <w:rPr>
          <w:rFonts w:ascii="Times New Roman" w:hAnsi="Times New Roman" w:cs="Times New Roman"/>
          <w:sz w:val="24"/>
          <w:szCs w:val="24"/>
        </w:rPr>
        <w:t>annos</w:t>
      </w:r>
      <w:proofErr w:type="spellEnd"/>
      <w:r w:rsidR="00A3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234">
        <w:rPr>
          <w:rFonts w:ascii="Times New Roman" w:hAnsi="Times New Roman" w:cs="Times New Roman"/>
          <w:sz w:val="24"/>
          <w:szCs w:val="24"/>
        </w:rPr>
        <w:t>nonnulli</w:t>
      </w:r>
      <w:proofErr w:type="spellEnd"/>
      <w:r w:rsidR="00A35234">
        <w:rPr>
          <w:rFonts w:ascii="Times New Roman" w:hAnsi="Times New Roman" w:cs="Times New Roman"/>
          <w:sz w:val="24"/>
          <w:szCs w:val="24"/>
        </w:rPr>
        <w:t xml:space="preserve"> ΧΧ</w:t>
      </w:r>
      <w:bookmarkStart w:id="2" w:name="_GoBack"/>
      <w:bookmarkEnd w:id="2"/>
      <w:r w:rsidRPr="00985E0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permanent.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fas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existimant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litteris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mandare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cum in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reliquis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fere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rebus,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publicis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privatisque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rationibus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Graecis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litteris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utantur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Id mihi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duabus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causis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instituisse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quod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vulgum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disciplinam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efferri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velint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discunt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litteris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confisos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minus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memoriae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studere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: quod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fere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plerisque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accidit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praesidio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litterarum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diligentiam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perdiscendo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ac memoriam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remittant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volunt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persuadere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interire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animas,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post mortem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transire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alios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excitari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putant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mortis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neglecto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praeterea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sideribus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motu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de mundi ac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terrarum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magnitudine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de rerum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deorum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immortalium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vi ac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potestate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disputant et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iuventuti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tradunt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.</w:t>
      </w:r>
    </w:p>
    <w:p w:rsidR="002B7FDD" w:rsidRPr="00731A4A" w:rsidRDefault="002B7FDD" w:rsidP="007C6A46">
      <w:pPr>
        <w:jc w:val="both"/>
        <w:rPr>
          <w:rFonts w:ascii="Times New Roman" w:hAnsi="Times New Roman" w:cs="Times New Roman"/>
          <w:u w:val="single"/>
        </w:rPr>
      </w:pPr>
    </w:p>
    <w:p w:rsidR="00825A74" w:rsidRPr="00985E07" w:rsidRDefault="00825A74" w:rsidP="007C6A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E07">
        <w:rPr>
          <w:rFonts w:ascii="Times New Roman" w:hAnsi="Times New Roman" w:cs="Times New Roman"/>
          <w:sz w:val="24"/>
          <w:szCs w:val="24"/>
          <w:u w:val="single"/>
          <w:lang w:val="el-GR"/>
        </w:rPr>
        <w:t>Λεξιλόγιο</w:t>
      </w:r>
    </w:p>
    <w:p w:rsidR="00825A74" w:rsidRPr="00985E07" w:rsidRDefault="002B7FDD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aliquis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aliquod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αόρ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αντων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κάποιος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αξιόλογος</w:t>
      </w:r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A46" w:rsidRPr="00985E07" w:rsidRDefault="002B7FDD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85E07">
        <w:rPr>
          <w:rFonts w:ascii="Times New Roman" w:hAnsi="Times New Roman" w:cs="Times New Roman"/>
          <w:sz w:val="24"/>
          <w:szCs w:val="24"/>
        </w:rPr>
        <w:t>numerus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052BB5" w:rsidRPr="00985E07">
        <w:rPr>
          <w:rFonts w:ascii="Times New Roman" w:hAnsi="Times New Roman" w:cs="Times New Roman"/>
          <w:sz w:val="24"/>
          <w:szCs w:val="24"/>
          <w:lang w:val="el-GR"/>
        </w:rPr>
        <w:t>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: αριθμός, θέση, τάξη</w:t>
      </w:r>
    </w:p>
    <w:p w:rsidR="002B7FDD" w:rsidRPr="00985E07" w:rsidRDefault="002B7FDD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85E07">
        <w:rPr>
          <w:rFonts w:ascii="Times New Roman" w:hAnsi="Times New Roman" w:cs="Times New Roman"/>
          <w:sz w:val="24"/>
          <w:szCs w:val="24"/>
        </w:rPr>
        <w:t>genus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eris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(ουδ.): γένος, είδος</w:t>
      </w:r>
    </w:p>
    <w:p w:rsidR="002B7FDD" w:rsidRPr="00985E07" w:rsidRDefault="002B7FDD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druides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αρ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δρυΐδες</w:t>
      </w:r>
    </w:p>
    <w:p w:rsidR="002B7FDD" w:rsidRPr="00985E07" w:rsidRDefault="002B7FDD" w:rsidP="007C6A46">
      <w:pPr>
        <w:jc w:val="both"/>
        <w:rPr>
          <w:rFonts w:ascii="Times New Roman" w:hAnsi="Times New Roman" w:cs="Times New Roman"/>
          <w:sz w:val="24"/>
          <w:szCs w:val="24"/>
        </w:rPr>
      </w:pPr>
      <w:r w:rsidRPr="00985E07">
        <w:rPr>
          <w:rFonts w:ascii="Times New Roman" w:hAnsi="Times New Roman" w:cs="Times New Roman"/>
          <w:sz w:val="24"/>
          <w:szCs w:val="24"/>
        </w:rPr>
        <w:t>eques, -itis (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αρ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ιππέας</w:t>
      </w:r>
    </w:p>
    <w:p w:rsidR="00052BB5" w:rsidRPr="00985E07" w:rsidRDefault="00052BB5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divinus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985E07">
        <w:rPr>
          <w:rFonts w:ascii="Times New Roman" w:hAnsi="Times New Roman" w:cs="Times New Roman"/>
          <w:sz w:val="24"/>
          <w:szCs w:val="24"/>
        </w:rPr>
        <w:t>a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985E07">
        <w:rPr>
          <w:rFonts w:ascii="Times New Roman" w:hAnsi="Times New Roman" w:cs="Times New Roman"/>
          <w:sz w:val="24"/>
          <w:szCs w:val="24"/>
        </w:rPr>
        <w:t>um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: θεϊκός, θείος/ </w:t>
      </w:r>
      <w:r w:rsidRPr="00985E07">
        <w:rPr>
          <w:rFonts w:ascii="Times New Roman" w:hAnsi="Times New Roman" w:cs="Times New Roman"/>
          <w:sz w:val="24"/>
          <w:szCs w:val="24"/>
        </w:rPr>
        <w:t>res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divinae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: ιεροτελεστίες, τα θεία</w:t>
      </w:r>
    </w:p>
    <w:p w:rsidR="002B7FDD" w:rsidRPr="00985E07" w:rsidRDefault="002B7FDD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intersum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interfui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interesse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δοτ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ασχολούμαι</w:t>
      </w:r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με</w:t>
      </w:r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κάτι</w:t>
      </w:r>
    </w:p>
    <w:p w:rsidR="00052BB5" w:rsidRPr="00985E07" w:rsidRDefault="00052BB5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sacrificium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θυσία</w:t>
      </w:r>
    </w:p>
    <w:p w:rsidR="00052BB5" w:rsidRPr="00985E07" w:rsidRDefault="00052BB5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publicus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-a, -um: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δημόσιος</w:t>
      </w:r>
    </w:p>
    <w:p w:rsidR="00052BB5" w:rsidRPr="00985E07" w:rsidRDefault="00052BB5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privatus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-a, -um: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ιδιωτικός</w:t>
      </w:r>
    </w:p>
    <w:p w:rsidR="00052BB5" w:rsidRPr="00985E07" w:rsidRDefault="00052BB5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lastRenderedPageBreak/>
        <w:t>procuro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(1): φροντίζω, ενδιαφέρομαι</w:t>
      </w:r>
    </w:p>
    <w:p w:rsidR="00052BB5" w:rsidRPr="00985E07" w:rsidRDefault="00052BB5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religio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onis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(θ.): τα της θρησκείας, λατρεία</w:t>
      </w:r>
    </w:p>
    <w:p w:rsidR="00386E2E" w:rsidRPr="00985E07" w:rsidRDefault="00052BB5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interpretor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(αποθ. 1): ερμηνεύω, εξηγώ</w:t>
      </w:r>
    </w:p>
    <w:p w:rsidR="00EC7D06" w:rsidRPr="00985E07" w:rsidRDefault="00EC7D06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adulescens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entis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αρ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.): νέος</w:t>
      </w:r>
    </w:p>
    <w:p w:rsidR="00EC7D06" w:rsidRPr="00985E07" w:rsidRDefault="00EC7D06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985E07">
        <w:rPr>
          <w:rFonts w:ascii="Times New Roman" w:hAnsi="Times New Roman" w:cs="Times New Roman"/>
          <w:sz w:val="24"/>
          <w:szCs w:val="24"/>
        </w:rPr>
        <w:t>ae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: μάθηση, διδασκαλία</w:t>
      </w:r>
    </w:p>
    <w:p w:rsidR="002B7FDD" w:rsidRPr="00985E07" w:rsidRDefault="00EC7D06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85E07">
        <w:rPr>
          <w:rFonts w:ascii="Times New Roman" w:hAnsi="Times New Roman" w:cs="Times New Roman"/>
          <w:sz w:val="24"/>
          <w:szCs w:val="24"/>
          <w:lang w:val="el-GR"/>
        </w:rPr>
        <w:t>γεν. +</w:t>
      </w:r>
      <w:r w:rsidR="002B7FDD"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85E07">
        <w:rPr>
          <w:rFonts w:ascii="Times New Roman" w:hAnsi="Times New Roman" w:cs="Times New Roman"/>
          <w:sz w:val="24"/>
          <w:szCs w:val="24"/>
        </w:rPr>
        <w:t>causa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(καταχρηστική πρόθεση): εξαιτίας …</w:t>
      </w:r>
    </w:p>
    <w:p w:rsidR="00EC7D06" w:rsidRPr="00985E07" w:rsidRDefault="00EC7D06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concurro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curri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/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cucurri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cursum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συρρέω</w:t>
      </w:r>
    </w:p>
    <w:p w:rsidR="00EC7D06" w:rsidRPr="00985E07" w:rsidRDefault="00EC7D06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controversia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-ae: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φιλονικία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διαφορά</w:t>
      </w:r>
    </w:p>
    <w:p w:rsidR="00EC7D06" w:rsidRPr="00985E07" w:rsidRDefault="00EC7D06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constituo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tui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tutum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αποφασίζω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κρίνω</w:t>
      </w:r>
    </w:p>
    <w:p w:rsidR="00EC7D06" w:rsidRPr="00985E07" w:rsidRDefault="00EC7D06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admitto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E95664" w:rsidRPr="00985E07">
        <w:rPr>
          <w:rFonts w:ascii="Times New Roman" w:hAnsi="Times New Roman" w:cs="Times New Roman"/>
          <w:sz w:val="24"/>
          <w:szCs w:val="24"/>
        </w:rPr>
        <w:t>mi</w:t>
      </w:r>
      <w:r w:rsidRPr="00985E0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E95664" w:rsidRPr="00985E07">
        <w:rPr>
          <w:rFonts w:ascii="Times New Roman" w:hAnsi="Times New Roman" w:cs="Times New Roman"/>
          <w:sz w:val="24"/>
          <w:szCs w:val="24"/>
        </w:rPr>
        <w:t>mi</w:t>
      </w:r>
      <w:r w:rsidRPr="00985E07">
        <w:rPr>
          <w:rFonts w:ascii="Times New Roman" w:hAnsi="Times New Roman" w:cs="Times New Roman"/>
          <w:sz w:val="24"/>
          <w:szCs w:val="24"/>
        </w:rPr>
        <w:t>ssum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διαπράττω</w:t>
      </w:r>
    </w:p>
    <w:p w:rsidR="00EC7D06" w:rsidRPr="00985E07" w:rsidRDefault="00E95664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facinus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ουδ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έγκλημα</w:t>
      </w:r>
    </w:p>
    <w:p w:rsidR="00E95664" w:rsidRPr="00985E07" w:rsidRDefault="00E95664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caedes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-is (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σφαγή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φόνος</w:t>
      </w:r>
    </w:p>
    <w:p w:rsidR="00E95664" w:rsidRPr="00985E07" w:rsidRDefault="00E95664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hereditas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atis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(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κληρονομιά</w:t>
      </w:r>
    </w:p>
    <w:p w:rsidR="00E95664" w:rsidRPr="00985E07" w:rsidRDefault="00E95664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decerno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crevi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cretum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αποφασίζω</w:t>
      </w:r>
    </w:p>
    <w:p w:rsidR="00E95664" w:rsidRPr="00985E07" w:rsidRDefault="00E95664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praemium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αμοιβή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αποζημίωση</w:t>
      </w:r>
      <w:r w:rsidR="00731A4A"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="00731A4A" w:rsidRPr="00985E07">
        <w:rPr>
          <w:rFonts w:ascii="Times New Roman" w:hAnsi="Times New Roman" w:cs="Times New Roman"/>
          <w:sz w:val="24"/>
          <w:szCs w:val="24"/>
          <w:lang w:val="el-GR"/>
        </w:rPr>
        <w:t>προνόμιο</w:t>
      </w:r>
    </w:p>
    <w:p w:rsidR="00E95664" w:rsidRPr="00985E07" w:rsidRDefault="00E95664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poena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-ae: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ποινή</w:t>
      </w:r>
    </w:p>
    <w:p w:rsidR="00E95664" w:rsidRPr="00985E07" w:rsidRDefault="00E95664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decretum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απόφαση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ψήφισμα</w:t>
      </w:r>
    </w:p>
    <w:p w:rsidR="00E95664" w:rsidRPr="00985E07" w:rsidRDefault="00E95664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steti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stare (1) +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παραμένω</w:t>
      </w:r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πιστός</w:t>
      </w:r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στην</w:t>
      </w:r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απόφαση</w:t>
      </w:r>
    </w:p>
    <w:p w:rsidR="00E95664" w:rsidRPr="00985E07" w:rsidRDefault="00E95664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interdico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dixi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985E07">
        <w:rPr>
          <w:rFonts w:ascii="Times New Roman" w:hAnsi="Times New Roman" w:cs="Times New Roman"/>
          <w:sz w:val="24"/>
          <w:szCs w:val="24"/>
        </w:rPr>
        <w:t>dictum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985E07">
        <w:rPr>
          <w:rFonts w:ascii="Times New Roman" w:hAnsi="Times New Roman" w:cs="Times New Roman"/>
          <w:sz w:val="24"/>
          <w:szCs w:val="24"/>
        </w:rPr>
        <w:t>ere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(3): απαγορεύω σε κάποιον κάτι</w:t>
      </w:r>
    </w:p>
    <w:p w:rsidR="00E95664" w:rsidRPr="00985E07" w:rsidRDefault="00E95664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85E07">
        <w:rPr>
          <w:rFonts w:ascii="Times New Roman" w:hAnsi="Times New Roman" w:cs="Times New Roman"/>
          <w:sz w:val="24"/>
          <w:szCs w:val="24"/>
        </w:rPr>
        <w:t>gravis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985E07">
        <w:rPr>
          <w:rFonts w:ascii="Times New Roman" w:hAnsi="Times New Roman" w:cs="Times New Roman"/>
          <w:sz w:val="24"/>
          <w:szCs w:val="24"/>
        </w:rPr>
        <w:t>is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985E07">
        <w:rPr>
          <w:rFonts w:ascii="Times New Roman" w:hAnsi="Times New Roman" w:cs="Times New Roman"/>
          <w:sz w:val="24"/>
          <w:szCs w:val="24"/>
        </w:rPr>
        <w:t>e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: βαρύς, αυστηρός</w:t>
      </w:r>
    </w:p>
    <w:p w:rsidR="00E95664" w:rsidRPr="00985E07" w:rsidRDefault="006C1E47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praesum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fui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+ δοτ.: είμαι επικεφαλής</w:t>
      </w:r>
    </w:p>
    <w:p w:rsidR="006C1E47" w:rsidRPr="00985E07" w:rsidRDefault="006C1E47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summus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-a, -um (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ή</w:t>
      </w:r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supremus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-a, -um 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υπερθ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superus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-a, -um):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ανώτατος</w:t>
      </w:r>
    </w:p>
    <w:p w:rsidR="006C1E47" w:rsidRPr="00985E07" w:rsidRDefault="006C1E47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auctoritas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atis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(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κύρος</w:t>
      </w:r>
    </w:p>
    <w:p w:rsidR="004276E1" w:rsidRPr="00985E07" w:rsidRDefault="004276E1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reliquus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-a, -um: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υπόλοιπος</w:t>
      </w:r>
    </w:p>
    <w:p w:rsidR="004276E1" w:rsidRPr="00985E07" w:rsidRDefault="004276E1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excello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υπερέχω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εξέχω</w:t>
      </w:r>
    </w:p>
    <w:p w:rsidR="004276E1" w:rsidRPr="00985E07" w:rsidRDefault="004276E1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dignitas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atis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(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αξία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υπόληψη</w:t>
      </w:r>
    </w:p>
    <w:p w:rsidR="004276E1" w:rsidRPr="00985E07" w:rsidRDefault="004276E1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succedo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ssi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ssum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διαδέχομαι</w:t>
      </w:r>
    </w:p>
    <w:p w:rsidR="004276E1" w:rsidRPr="00985E07" w:rsidRDefault="004276E1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suffragium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ψήφος</w:t>
      </w:r>
    </w:p>
    <w:p w:rsidR="004276E1" w:rsidRPr="00985E07" w:rsidRDefault="00A63FFB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principatus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-us (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αρ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αρχηγία</w:t>
      </w:r>
    </w:p>
    <w:p w:rsidR="00A63FFB" w:rsidRPr="00985E07" w:rsidRDefault="00A63FFB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contendo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tendi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tentum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αγωνίζομαι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φιλονικώ</w:t>
      </w:r>
    </w:p>
    <w:p w:rsidR="0039387B" w:rsidRPr="00985E07" w:rsidRDefault="0039387B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lastRenderedPageBreak/>
        <w:t>certus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-a, -um: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βέβαιος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ορισμένος</w:t>
      </w:r>
    </w:p>
    <w:p w:rsidR="0039387B" w:rsidRPr="00985E07" w:rsidRDefault="0039387B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Carnutes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-um (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αρ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Καρνούτοι</w:t>
      </w:r>
    </w:p>
    <w:p w:rsidR="0039387B" w:rsidRPr="00985E07" w:rsidRDefault="0092695C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regio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onis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(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χώρα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περιοχή</w:t>
      </w:r>
    </w:p>
    <w:p w:rsidR="0092695C" w:rsidRPr="00985E07" w:rsidRDefault="004D04F7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totus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-a, -um (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γεν</w:t>
      </w:r>
      <w:r w:rsidRPr="00985E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totius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δοτ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toti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όλος</w:t>
      </w:r>
    </w:p>
    <w:p w:rsidR="004D04F7" w:rsidRPr="00985E07" w:rsidRDefault="004D04F7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medius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-a, -um: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μέσος</w:t>
      </w:r>
    </w:p>
    <w:p w:rsidR="004D04F7" w:rsidRPr="00985E07" w:rsidRDefault="004D04F7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habeo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itum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ere (2):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έχω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θεωρώ</w:t>
      </w:r>
    </w:p>
    <w:p w:rsidR="004D04F7" w:rsidRPr="00985E07" w:rsidRDefault="004D04F7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consido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sedi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sessum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συνεδριάζω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κάθομαι</w:t>
      </w:r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σε</w:t>
      </w:r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συνέδριο</w:t>
      </w:r>
    </w:p>
    <w:p w:rsidR="004D04F7" w:rsidRPr="00985E07" w:rsidRDefault="004D04F7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consecro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(1): καθιερώνω, αφιερώνω</w:t>
      </w:r>
    </w:p>
    <w:p w:rsidR="004D04F7" w:rsidRPr="00985E07" w:rsidRDefault="004D04F7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huc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.): εδώ, σε αυτόν τον τόπο</w:t>
      </w:r>
    </w:p>
    <w:p w:rsidR="004D04F7" w:rsidRPr="00985E07" w:rsidRDefault="004D04F7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undique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.): από παντού</w:t>
      </w:r>
    </w:p>
    <w:p w:rsidR="004D04F7" w:rsidRPr="00985E07" w:rsidRDefault="004D04F7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: κρίση, απόφαση</w:t>
      </w:r>
    </w:p>
    <w:p w:rsidR="004D04F7" w:rsidRPr="00985E07" w:rsidRDefault="004D04F7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pareo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itum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</w:rPr>
        <w:t>ere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(2) + δοτ.: φαίνομαι, υπακούω</w:t>
      </w:r>
    </w:p>
    <w:p w:rsidR="004D04F7" w:rsidRPr="00985E07" w:rsidRDefault="004D04F7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reperio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-(</w:t>
      </w:r>
      <w:proofErr w:type="gramStart"/>
      <w:r w:rsidRPr="00985E07">
        <w:rPr>
          <w:rFonts w:ascii="Times New Roman" w:hAnsi="Times New Roman" w:cs="Times New Roman"/>
          <w:sz w:val="24"/>
          <w:szCs w:val="24"/>
        </w:rPr>
        <w:t>p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)</w:t>
      </w:r>
      <w:r w:rsidRPr="00985E07">
        <w:rPr>
          <w:rFonts w:ascii="Times New Roman" w:hAnsi="Times New Roman" w:cs="Times New Roman"/>
          <w:sz w:val="24"/>
          <w:szCs w:val="24"/>
        </w:rPr>
        <w:t>peri</w:t>
      </w:r>
      <w:proofErr w:type="gram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pertum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985E07">
        <w:rPr>
          <w:rFonts w:ascii="Times New Roman" w:hAnsi="Times New Roman" w:cs="Times New Roman"/>
          <w:sz w:val="24"/>
          <w:szCs w:val="24"/>
        </w:rPr>
        <w:t>ire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(4): μαθαίνω, </w:t>
      </w:r>
      <w:r w:rsidR="0024462A" w:rsidRPr="00985E07">
        <w:rPr>
          <w:rFonts w:ascii="Times New Roman" w:hAnsi="Times New Roman" w:cs="Times New Roman"/>
          <w:sz w:val="24"/>
          <w:szCs w:val="24"/>
          <w:lang w:val="el-GR"/>
        </w:rPr>
        <w:t>λαμβάνω, ανακαλύπτω</w:t>
      </w:r>
    </w:p>
    <w:p w:rsidR="0024462A" w:rsidRPr="00985E07" w:rsidRDefault="0024462A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inde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από</w:t>
      </w:r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εκεί</w:t>
      </w:r>
    </w:p>
    <w:p w:rsidR="0024462A" w:rsidRPr="00985E07" w:rsidRDefault="0024462A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transfero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tuli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-latum,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ferre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μεταφέρω</w:t>
      </w:r>
    </w:p>
    <w:p w:rsidR="0024462A" w:rsidRPr="00985E07" w:rsidRDefault="0024462A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existimo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(1): θεωρώ, εκτιμώ, νομίζω</w:t>
      </w:r>
    </w:p>
    <w:p w:rsidR="0024462A" w:rsidRPr="00985E07" w:rsidRDefault="0024462A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diligentius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. συγκριτικός του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diligenter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): μεθοδικότερα</w:t>
      </w:r>
    </w:p>
    <w:p w:rsidR="0024462A" w:rsidRPr="00985E07" w:rsidRDefault="0024462A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cognosco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gnovi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gnitum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985E07">
        <w:rPr>
          <w:rFonts w:ascii="Times New Roman" w:hAnsi="Times New Roman" w:cs="Times New Roman"/>
          <w:sz w:val="24"/>
          <w:szCs w:val="24"/>
        </w:rPr>
        <w:t>ere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(3): γνωρίζω</w:t>
      </w:r>
    </w:p>
    <w:p w:rsidR="0024462A" w:rsidRPr="00985E07" w:rsidRDefault="0024462A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plerumque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.): τις περισσότερες φορές, 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πολλάκις</w:t>
      </w:r>
      <w:proofErr w:type="spellEnd"/>
    </w:p>
    <w:p w:rsidR="0024462A" w:rsidRPr="00985E07" w:rsidRDefault="0024462A" w:rsidP="007C6A46">
      <w:pPr>
        <w:jc w:val="both"/>
        <w:rPr>
          <w:rFonts w:ascii="Times New Roman" w:hAnsi="Times New Roman" w:cs="Times New Roman"/>
          <w:sz w:val="24"/>
          <w:szCs w:val="24"/>
        </w:rPr>
      </w:pPr>
      <w:r w:rsidRPr="00985E07">
        <w:rPr>
          <w:rFonts w:ascii="Times New Roman" w:hAnsi="Times New Roman" w:cs="Times New Roman"/>
          <w:sz w:val="24"/>
          <w:szCs w:val="24"/>
        </w:rPr>
        <w:t xml:space="preserve">disco,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didici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-, ere (3):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μαθαίνω</w:t>
      </w:r>
    </w:p>
    <w:p w:rsidR="0024462A" w:rsidRPr="00985E07" w:rsidRDefault="0024462A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proficiscor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profectus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sum,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proficisci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αποθ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πορεύομαι</w:t>
      </w:r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A4A" w:rsidRPr="00985E07" w:rsidRDefault="00731A4A" w:rsidP="007C6A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A4A" w:rsidRPr="00985E07" w:rsidRDefault="00731A4A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absum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afui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abesse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απέχω</w:t>
      </w:r>
    </w:p>
    <w:p w:rsidR="00731A4A" w:rsidRPr="00985E07" w:rsidRDefault="00731A4A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consuesco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suevi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suetum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συνηθίζω</w:t>
      </w:r>
    </w:p>
    <w:p w:rsidR="00731A4A" w:rsidRPr="00985E07" w:rsidRDefault="00731A4A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tributum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φόρος</w:t>
      </w:r>
    </w:p>
    <w:p w:rsidR="00731A4A" w:rsidRPr="00985E07" w:rsidRDefault="00731A4A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pendo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pependi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pensum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πληρώνω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εξοφλώ</w:t>
      </w:r>
    </w:p>
    <w:p w:rsidR="00731A4A" w:rsidRPr="00985E07" w:rsidRDefault="00731A4A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85E07">
        <w:rPr>
          <w:rFonts w:ascii="Times New Roman" w:hAnsi="Times New Roman" w:cs="Times New Roman"/>
          <w:sz w:val="24"/>
          <w:szCs w:val="24"/>
        </w:rPr>
        <w:t>militia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985E07">
        <w:rPr>
          <w:rFonts w:ascii="Times New Roman" w:hAnsi="Times New Roman" w:cs="Times New Roman"/>
          <w:sz w:val="24"/>
          <w:szCs w:val="24"/>
        </w:rPr>
        <w:t>ae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: στρατιωτική υπηρεσία</w:t>
      </w:r>
    </w:p>
    <w:p w:rsidR="00731A4A" w:rsidRPr="00985E07" w:rsidRDefault="00731A4A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vacatio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onis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(θ.): απαλλαγή</w:t>
      </w:r>
    </w:p>
    <w:p w:rsidR="00731A4A" w:rsidRPr="00985E07" w:rsidRDefault="00731A4A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immunitas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atis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(θ.): απαλλαγή</w:t>
      </w:r>
    </w:p>
    <w:p w:rsidR="00731A4A" w:rsidRPr="00985E07" w:rsidRDefault="00731A4A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excito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(1): παρακινώ</w:t>
      </w:r>
    </w:p>
    <w:p w:rsidR="00731A4A" w:rsidRPr="00985E07" w:rsidRDefault="00612F07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lastRenderedPageBreak/>
        <w:t>spons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ntis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(θ.): θέληση/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85E07">
        <w:rPr>
          <w:rFonts w:ascii="Times New Roman" w:hAnsi="Times New Roman" w:cs="Times New Roman"/>
          <w:sz w:val="24"/>
          <w:szCs w:val="24"/>
        </w:rPr>
        <w:t>sponte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: με τη θέλησή του/ της</w:t>
      </w:r>
    </w:p>
    <w:p w:rsidR="00612F07" w:rsidRPr="00985E07" w:rsidRDefault="004A2538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propinquus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-a, -um: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κοντινός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συγγενής</w:t>
      </w:r>
    </w:p>
    <w:p w:rsidR="004A2538" w:rsidRPr="00985E07" w:rsidRDefault="004A2538" w:rsidP="007C6A46">
      <w:pPr>
        <w:jc w:val="both"/>
        <w:rPr>
          <w:rFonts w:ascii="Times New Roman" w:hAnsi="Times New Roman" w:cs="Times New Roman"/>
          <w:sz w:val="24"/>
          <w:szCs w:val="24"/>
        </w:rPr>
      </w:pPr>
      <w:r w:rsidRPr="00985E07">
        <w:rPr>
          <w:rFonts w:ascii="Times New Roman" w:hAnsi="Times New Roman" w:cs="Times New Roman"/>
          <w:sz w:val="24"/>
          <w:szCs w:val="24"/>
        </w:rPr>
        <w:t>versus, -us (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στίχος</w:t>
      </w:r>
    </w:p>
    <w:p w:rsidR="004A2538" w:rsidRPr="00985E07" w:rsidRDefault="004A2538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edisco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didici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-, -ere (3):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αποστηθίζω</w:t>
      </w:r>
    </w:p>
    <w:p w:rsidR="004A2538" w:rsidRPr="00985E07" w:rsidRDefault="004A2538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itaque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επομένως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λοιπόν</w:t>
      </w:r>
    </w:p>
    <w:p w:rsidR="004A2538" w:rsidRPr="00985E07" w:rsidRDefault="004A2538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permaneo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mansi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nsum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-ere (2):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παραμένω</w:t>
      </w:r>
    </w:p>
    <w:p w:rsidR="004A2538" w:rsidRPr="00985E07" w:rsidRDefault="004A2538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fas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(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άκλιτο</w:t>
      </w:r>
      <w:r w:rsidRPr="00985E07">
        <w:rPr>
          <w:rFonts w:ascii="Times New Roman" w:hAnsi="Times New Roman" w:cs="Times New Roman"/>
          <w:sz w:val="24"/>
          <w:szCs w:val="24"/>
        </w:rPr>
        <w:t xml:space="preserve">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ιερό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όσιο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επιτρεπτό</w:t>
      </w:r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538" w:rsidRPr="00985E07" w:rsidRDefault="004A2538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littera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-ae: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γράμμα</w:t>
      </w:r>
    </w:p>
    <w:p w:rsidR="004A2538" w:rsidRPr="00985E07" w:rsidRDefault="004A2538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mando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(1) + 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δοτ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+ 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αιτ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παραγγέλνω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εμπιστεύομαι</w:t>
      </w:r>
      <w:r w:rsidRPr="00985E0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mando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litteris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: κατα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γρ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άφω</w:t>
      </w:r>
      <w:proofErr w:type="spellEnd"/>
    </w:p>
    <w:p w:rsidR="004A2538" w:rsidRPr="00985E07" w:rsidRDefault="004A2538" w:rsidP="007C6A46">
      <w:pPr>
        <w:jc w:val="both"/>
        <w:rPr>
          <w:rFonts w:ascii="Times New Roman" w:hAnsi="Times New Roman" w:cs="Times New Roman"/>
          <w:sz w:val="24"/>
          <w:szCs w:val="24"/>
        </w:rPr>
      </w:pPr>
      <w:r w:rsidRPr="00985E07">
        <w:rPr>
          <w:rFonts w:ascii="Times New Roman" w:hAnsi="Times New Roman" w:cs="Times New Roman"/>
          <w:sz w:val="24"/>
          <w:szCs w:val="24"/>
        </w:rPr>
        <w:t>ratio,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onis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(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υπολογισμός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υπόθεση</w:t>
      </w:r>
    </w:p>
    <w:p w:rsidR="004A2538" w:rsidRPr="00985E07" w:rsidRDefault="004A2538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utor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usus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sum,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uti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αποθ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3) + 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αφαιρ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χρησιμοποιώ</w:t>
      </w:r>
    </w:p>
    <w:p w:rsidR="004A2538" w:rsidRPr="00985E07" w:rsidRDefault="003F581A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instituo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tui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tutum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καθιερώνω</w:t>
      </w:r>
    </w:p>
    <w:p w:rsidR="003F581A" w:rsidRPr="00985E07" w:rsidRDefault="00B80E12" w:rsidP="007C6A46">
      <w:pPr>
        <w:jc w:val="both"/>
        <w:rPr>
          <w:rFonts w:ascii="Times New Roman" w:hAnsi="Times New Roman" w:cs="Times New Roman"/>
          <w:sz w:val="24"/>
          <w:szCs w:val="24"/>
        </w:rPr>
      </w:pPr>
      <w:r w:rsidRPr="00985E07">
        <w:rPr>
          <w:rFonts w:ascii="Times New Roman" w:hAnsi="Times New Roman" w:cs="Times New Roman"/>
          <w:sz w:val="24"/>
          <w:szCs w:val="24"/>
        </w:rPr>
        <w:t>vulgus,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όχλος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πλήθος</w:t>
      </w:r>
    </w:p>
    <w:p w:rsidR="00B80E12" w:rsidRPr="00985E07" w:rsidRDefault="00B80E12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efferro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extuli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elatum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efferre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διαδίδω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αποκαλύπτω</w:t>
      </w:r>
    </w:p>
    <w:p w:rsidR="00B80E12" w:rsidRPr="00985E07" w:rsidRDefault="00B80E12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volo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volui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velle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θέλω</w:t>
      </w:r>
    </w:p>
    <w:p w:rsidR="00B80E12" w:rsidRPr="00985E07" w:rsidRDefault="00B80E12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confido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confisus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sum, -ere + 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δοτ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ή</w:t>
      </w:r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αφαιρ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εμπιστεύομαι</w:t>
      </w:r>
    </w:p>
    <w:p w:rsidR="00B80E12" w:rsidRPr="00985E07" w:rsidRDefault="00B80E12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studeo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-, -ere (2) + 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δοτ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ασκώ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ασχολούμαι</w:t>
      </w:r>
    </w:p>
    <w:p w:rsidR="00B80E12" w:rsidRPr="00985E07" w:rsidRDefault="00A12BDA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plerique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pleraeque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pleraque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περισσότεροι</w:t>
      </w:r>
    </w:p>
    <w:p w:rsidR="00A12BDA" w:rsidRPr="00985E07" w:rsidRDefault="000E0167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accido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-di, -, -ere (3):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συμβαίνει</w:t>
      </w:r>
    </w:p>
    <w:p w:rsidR="000E0167" w:rsidRPr="00985E07" w:rsidRDefault="000E0167" w:rsidP="007C6A46">
      <w:pPr>
        <w:jc w:val="both"/>
        <w:rPr>
          <w:rFonts w:ascii="Times New Roman" w:hAnsi="Times New Roman" w:cs="Times New Roman"/>
          <w:sz w:val="24"/>
          <w:szCs w:val="24"/>
        </w:rPr>
      </w:pPr>
      <w:r w:rsidRPr="00985E07">
        <w:rPr>
          <w:rFonts w:ascii="Times New Roman" w:hAnsi="Times New Roman" w:cs="Times New Roman"/>
          <w:sz w:val="24"/>
          <w:szCs w:val="24"/>
        </w:rPr>
        <w:t>praesidium,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φρουρά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βοήθεια</w:t>
      </w:r>
    </w:p>
    <w:p w:rsidR="000E0167" w:rsidRPr="00985E07" w:rsidRDefault="000E0167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diligentia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-ae: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φροντίδα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επιμέλεια</w:t>
      </w:r>
    </w:p>
    <w:p w:rsidR="000E0167" w:rsidRPr="00985E07" w:rsidRDefault="000E0167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perdisco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didici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-, -ere (3):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μαθαίνω</w:t>
      </w:r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διεξοδικά</w:t>
      </w:r>
    </w:p>
    <w:p w:rsidR="000E0167" w:rsidRPr="00985E07" w:rsidRDefault="000E0167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remitto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missum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χαλαρώνω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εγκαταλείπω</w:t>
      </w:r>
    </w:p>
    <w:p w:rsidR="00635E71" w:rsidRPr="00985E07" w:rsidRDefault="00635E71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persuadeo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suasi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suasum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-ere (2) + 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δοτ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πείθω</w:t>
      </w:r>
    </w:p>
    <w:p w:rsidR="00635E71" w:rsidRPr="00985E07" w:rsidRDefault="00635E71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intereo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-ii,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itum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-ire: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χάνομαι</w:t>
      </w:r>
      <w:r w:rsidRPr="00985E07">
        <w:rPr>
          <w:rFonts w:ascii="Times New Roman" w:hAnsi="Times New Roman" w:cs="Times New Roman"/>
          <w:sz w:val="24"/>
          <w:szCs w:val="24"/>
        </w:rPr>
        <w:t xml:space="preserve">,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πεθαίνω</w:t>
      </w:r>
    </w:p>
    <w:p w:rsidR="00635E71" w:rsidRPr="00985E07" w:rsidRDefault="00635E71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mortis (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θάνατος</w:t>
      </w:r>
    </w:p>
    <w:p w:rsidR="00635E71" w:rsidRPr="00985E07" w:rsidRDefault="00635E71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transeo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-ii/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ivi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itum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-ire: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μεταβαίνω</w:t>
      </w:r>
    </w:p>
    <w:p w:rsidR="00DB15CD" w:rsidRPr="00985E07" w:rsidRDefault="00DB15CD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-us (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φόβος</w:t>
      </w:r>
    </w:p>
    <w:p w:rsidR="00DB15CD" w:rsidRPr="00985E07" w:rsidRDefault="00DB15CD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neglego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exi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ectum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αδιαφορώ</w:t>
      </w:r>
    </w:p>
    <w:p w:rsidR="0005214F" w:rsidRPr="00985E07" w:rsidRDefault="0005214F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sidus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eris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ουδ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άστρο</w:t>
      </w:r>
    </w:p>
    <w:p w:rsidR="0005214F" w:rsidRPr="00985E07" w:rsidRDefault="0005214F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lastRenderedPageBreak/>
        <w:t>motus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-us (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κίνηση</w:t>
      </w:r>
    </w:p>
    <w:p w:rsidR="0005214F" w:rsidRPr="00985E07" w:rsidRDefault="0005214F" w:rsidP="007C6A46">
      <w:pPr>
        <w:jc w:val="both"/>
        <w:rPr>
          <w:rFonts w:ascii="Times New Roman" w:hAnsi="Times New Roman" w:cs="Times New Roman"/>
          <w:sz w:val="24"/>
          <w:szCs w:val="24"/>
        </w:rPr>
      </w:pPr>
      <w:r w:rsidRPr="00985E07">
        <w:rPr>
          <w:rFonts w:ascii="Times New Roman" w:hAnsi="Times New Roman" w:cs="Times New Roman"/>
          <w:sz w:val="24"/>
          <w:szCs w:val="24"/>
        </w:rPr>
        <w:t>mundus,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κόσμος</w:t>
      </w:r>
    </w:p>
    <w:p w:rsidR="0005214F" w:rsidRPr="00985E07" w:rsidRDefault="0005214F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magnitudο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inis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(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μέγεθος</w:t>
      </w:r>
    </w:p>
    <w:p w:rsidR="0005214F" w:rsidRPr="00985E07" w:rsidRDefault="0005214F" w:rsidP="007C6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immortalis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, -is, -e: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αθάνατος</w:t>
      </w:r>
    </w:p>
    <w:p w:rsidR="0005214F" w:rsidRPr="00985E07" w:rsidRDefault="0005214F" w:rsidP="007C6A46">
      <w:pPr>
        <w:jc w:val="both"/>
        <w:rPr>
          <w:rFonts w:ascii="Times New Roman" w:hAnsi="Times New Roman" w:cs="Times New Roman"/>
          <w:sz w:val="24"/>
          <w:szCs w:val="24"/>
        </w:rPr>
      </w:pPr>
      <w:r w:rsidRPr="00985E07">
        <w:rPr>
          <w:rFonts w:ascii="Times New Roman" w:hAnsi="Times New Roman" w:cs="Times New Roman"/>
          <w:sz w:val="24"/>
          <w:szCs w:val="24"/>
        </w:rPr>
        <w:t>vis (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αιτ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vim, 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αφαιρ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 vi, 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πληθ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>. vires,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ium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07">
        <w:rPr>
          <w:rFonts w:ascii="Times New Roman" w:hAnsi="Times New Roman" w:cs="Times New Roman"/>
          <w:sz w:val="24"/>
          <w:szCs w:val="24"/>
          <w:lang w:val="el-GR"/>
        </w:rPr>
        <w:t>κτλ</w:t>
      </w:r>
      <w:proofErr w:type="spellEnd"/>
      <w:r w:rsidRPr="00985E07">
        <w:rPr>
          <w:rFonts w:ascii="Times New Roman" w:hAnsi="Times New Roman" w:cs="Times New Roman"/>
          <w:sz w:val="24"/>
          <w:szCs w:val="24"/>
        </w:rPr>
        <w:t xml:space="preserve">.): 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δύναμη</w:t>
      </w:r>
    </w:p>
    <w:p w:rsidR="0005214F" w:rsidRPr="00985E07" w:rsidRDefault="0005214F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potestas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atis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(θ.): εξουσία, δύναμη</w:t>
      </w:r>
    </w:p>
    <w:p w:rsidR="00635E71" w:rsidRPr="00985E07" w:rsidRDefault="0005214F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disputo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(1): συζητώ, εξετάζω</w:t>
      </w:r>
      <w:r w:rsidR="00635E71"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05214F" w:rsidRPr="00985E07" w:rsidRDefault="00221424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iuventus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utis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 xml:space="preserve"> (θ.): νεολαία</w:t>
      </w:r>
    </w:p>
    <w:p w:rsidR="00221424" w:rsidRPr="00985E07" w:rsidRDefault="00221424" w:rsidP="007C6A4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85E07">
        <w:rPr>
          <w:rFonts w:ascii="Times New Roman" w:hAnsi="Times New Roman" w:cs="Times New Roman"/>
          <w:sz w:val="24"/>
          <w:szCs w:val="24"/>
        </w:rPr>
        <w:t>trado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didi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 w:rsidRPr="00985E07">
        <w:rPr>
          <w:rFonts w:ascii="Times New Roman" w:hAnsi="Times New Roman" w:cs="Times New Roman"/>
          <w:sz w:val="24"/>
          <w:szCs w:val="24"/>
        </w:rPr>
        <w:t>ditum</w:t>
      </w:r>
      <w:proofErr w:type="spellEnd"/>
      <w:r w:rsidRPr="00985E07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985E07">
        <w:rPr>
          <w:rFonts w:ascii="Times New Roman" w:hAnsi="Times New Roman" w:cs="Times New Roman"/>
          <w:sz w:val="24"/>
          <w:szCs w:val="24"/>
        </w:rPr>
        <w:t>ere</w:t>
      </w:r>
      <w:r w:rsidRPr="00985E07">
        <w:rPr>
          <w:rFonts w:ascii="Times New Roman" w:hAnsi="Times New Roman" w:cs="Times New Roman"/>
          <w:sz w:val="24"/>
          <w:szCs w:val="24"/>
          <w:lang w:val="el-GR"/>
        </w:rPr>
        <w:t>: παραδίδω, μεταδίδω</w:t>
      </w:r>
    </w:p>
    <w:p w:rsidR="000E0167" w:rsidRPr="00985E07" w:rsidRDefault="000E0167" w:rsidP="007C6A46">
      <w:pPr>
        <w:jc w:val="both"/>
        <w:rPr>
          <w:rFonts w:ascii="Times New Roman" w:hAnsi="Times New Roman" w:cs="Times New Roman"/>
          <w:lang w:val="el-GR"/>
        </w:rPr>
      </w:pPr>
    </w:p>
    <w:p w:rsidR="00731A4A" w:rsidRPr="00985E07" w:rsidRDefault="00731A4A" w:rsidP="007C6A46">
      <w:pPr>
        <w:jc w:val="both"/>
        <w:rPr>
          <w:rFonts w:ascii="Times New Roman" w:hAnsi="Times New Roman" w:cs="Times New Roman"/>
          <w:lang w:val="el-GR"/>
        </w:rPr>
      </w:pPr>
    </w:p>
    <w:sectPr w:rsidR="00731A4A" w:rsidRPr="00985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46"/>
    <w:rsid w:val="0005214F"/>
    <w:rsid w:val="00052BB5"/>
    <w:rsid w:val="000E0167"/>
    <w:rsid w:val="00221424"/>
    <w:rsid w:val="0024462A"/>
    <w:rsid w:val="002B7FDD"/>
    <w:rsid w:val="00386E2E"/>
    <w:rsid w:val="0039387B"/>
    <w:rsid w:val="003F581A"/>
    <w:rsid w:val="004276E1"/>
    <w:rsid w:val="004A2538"/>
    <w:rsid w:val="004D04F7"/>
    <w:rsid w:val="004E18E9"/>
    <w:rsid w:val="00612F07"/>
    <w:rsid w:val="00635E71"/>
    <w:rsid w:val="006C1E47"/>
    <w:rsid w:val="00731A4A"/>
    <w:rsid w:val="007C6A46"/>
    <w:rsid w:val="00825A74"/>
    <w:rsid w:val="0092695C"/>
    <w:rsid w:val="00943A70"/>
    <w:rsid w:val="00985E07"/>
    <w:rsid w:val="00A12BDA"/>
    <w:rsid w:val="00A35234"/>
    <w:rsid w:val="00A63FFB"/>
    <w:rsid w:val="00B80E12"/>
    <w:rsid w:val="00D22F27"/>
    <w:rsid w:val="00DB15CD"/>
    <w:rsid w:val="00DB6246"/>
    <w:rsid w:val="00E95664"/>
    <w:rsid w:val="00E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3C13"/>
  <w15:chartTrackingRefBased/>
  <w15:docId w15:val="{10E61E47-BBDF-4380-BD7B-926EB0B1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0957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414D-A335-49C0-A998-E72F9788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Tsartsidis</dc:creator>
  <cp:keywords/>
  <dc:description/>
  <cp:lastModifiedBy>Thomas Tsartsidis</cp:lastModifiedBy>
  <cp:revision>17</cp:revision>
  <dcterms:created xsi:type="dcterms:W3CDTF">2018-02-21T07:59:00Z</dcterms:created>
  <dcterms:modified xsi:type="dcterms:W3CDTF">2018-03-05T18:17:00Z</dcterms:modified>
</cp:coreProperties>
</file>