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67" w:rsidRDefault="00DA53CE">
      <w:pPr>
        <w:rPr>
          <w:sz w:val="28"/>
          <w:szCs w:val="28"/>
          <w:lang w:val="el-GR"/>
        </w:rPr>
      </w:pPr>
      <w:r w:rsidRPr="00DA53CE">
        <w:rPr>
          <w:noProof/>
          <w:sz w:val="28"/>
          <w:szCs w:val="28"/>
        </w:rPr>
        <w:drawing>
          <wp:inline distT="0" distB="0" distL="0" distR="0">
            <wp:extent cx="5403600" cy="3243600"/>
            <wp:effectExtent l="0" t="0" r="6985" b="0"/>
            <wp:docPr id="2" name="Picture 2" descr="C:\Users\Vassiliki\Dropbox\PHOTOS VIDEOS\My Pictures\personal\TRAVELS\Israel June 2016\Fruit bar-corner of  Dizengoff and Ben Gur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siliki\Dropbox\PHOTOS VIDEOS\My Pictures\personal\TRAVELS\Israel June 2016\Fruit bar-corner of  Dizengoff and Ben Gur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600" cy="32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67" w:rsidRDefault="00DA53CE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Φρουτο</w:t>
      </w:r>
      <w:proofErr w:type="spellEnd"/>
      <w:r>
        <w:rPr>
          <w:sz w:val="28"/>
          <w:szCs w:val="28"/>
          <w:lang w:val="el-GR"/>
        </w:rPr>
        <w:t>-περίπτερο, ένα βράδυ Ιουνίου στο Τελ Αβίβ</w:t>
      </w:r>
    </w:p>
    <w:p w:rsidR="00DA53CE" w:rsidRDefault="00DA53CE">
      <w:pPr>
        <w:rPr>
          <w:sz w:val="28"/>
          <w:szCs w:val="28"/>
          <w:lang w:val="el-GR"/>
        </w:rPr>
      </w:pPr>
    </w:p>
    <w:p w:rsidR="00620167" w:rsidRDefault="00620167">
      <w:pPr>
        <w:rPr>
          <w:sz w:val="28"/>
          <w:szCs w:val="28"/>
          <w:lang w:val="el-GR"/>
        </w:rPr>
      </w:pPr>
      <w:r>
        <w:rPr>
          <w:noProof/>
          <w:color w:val="0000FF"/>
        </w:rPr>
        <w:drawing>
          <wp:inline distT="0" distB="0" distL="0" distR="0" wp14:anchorId="45909412" wp14:editId="568D43DD">
            <wp:extent cx="4838400" cy="3628800"/>
            <wp:effectExtent l="0" t="0" r="635" b="0"/>
            <wp:docPr id="1" name="Εικόνα 1" descr="http://abravanel.files.wordpress.com/2010/08/hdp_0227.jpg?w=488&amp;h=36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ravanel.files.wordpress.com/2010/08/hdp_0227.jpg?w=488&amp;h=36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00" cy="36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167" w:rsidRPr="00E62E35" w:rsidRDefault="00620167" w:rsidP="00620167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Σύνθημα κάπου στο λιμάνι της Καβάλας</w:t>
      </w:r>
    </w:p>
    <w:p w:rsidR="00F34099" w:rsidRDefault="00F34099" w:rsidP="00F34099">
      <w:pPr>
        <w:pStyle w:val="NoSpacing"/>
        <w:rPr>
          <w:sz w:val="28"/>
          <w:szCs w:val="28"/>
          <w:lang w:val="el-GR"/>
        </w:rPr>
      </w:pPr>
      <w:r w:rsidRPr="00F34099">
        <w:rPr>
          <w:sz w:val="28"/>
          <w:szCs w:val="28"/>
          <w:lang w:val="el-GR"/>
        </w:rPr>
        <w:lastRenderedPageBreak/>
        <w:t>Αγαπητά μέλη του Σεμιναρίου,</w:t>
      </w:r>
    </w:p>
    <w:p w:rsidR="00F34099" w:rsidRDefault="00F34099" w:rsidP="00F34099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δεύτερη εργασία μας επικεντρώνεται στην </w:t>
      </w:r>
      <w:r w:rsidRPr="00F34099">
        <w:rPr>
          <w:sz w:val="28"/>
          <w:szCs w:val="28"/>
          <w:u w:val="single"/>
          <w:lang w:val="el-GR"/>
        </w:rPr>
        <w:t>κατασκευή της εβραϊκής μνήμης</w:t>
      </w:r>
      <w:r>
        <w:rPr>
          <w:sz w:val="28"/>
          <w:szCs w:val="28"/>
          <w:lang w:val="el-GR"/>
        </w:rPr>
        <w:t xml:space="preserve"> και στην </w:t>
      </w:r>
      <w:r w:rsidRPr="00F34099">
        <w:rPr>
          <w:sz w:val="28"/>
          <w:szCs w:val="28"/>
          <w:u w:val="single"/>
          <w:lang w:val="el-GR"/>
        </w:rPr>
        <w:t xml:space="preserve">ορατότητα της </w:t>
      </w:r>
      <w:proofErr w:type="spellStart"/>
      <w:r w:rsidRPr="00F34099">
        <w:rPr>
          <w:sz w:val="28"/>
          <w:szCs w:val="28"/>
          <w:u w:val="single"/>
          <w:lang w:val="el-GR"/>
        </w:rPr>
        <w:t>εβραϊκότητας</w:t>
      </w:r>
      <w:proofErr w:type="spellEnd"/>
      <w:r w:rsidRPr="00F34099">
        <w:rPr>
          <w:sz w:val="28"/>
          <w:szCs w:val="28"/>
          <w:u w:val="single"/>
          <w:lang w:val="el-GR"/>
        </w:rPr>
        <w:t xml:space="preserve"> στη δημόσια σφαίρα</w:t>
      </w:r>
      <w:r>
        <w:rPr>
          <w:sz w:val="28"/>
          <w:szCs w:val="28"/>
          <w:lang w:val="el-GR"/>
        </w:rPr>
        <w:t xml:space="preserve"> στον ευρωπαϊκό χώρο, </w:t>
      </w:r>
      <w:r w:rsidR="005316B2">
        <w:rPr>
          <w:sz w:val="28"/>
          <w:szCs w:val="28"/>
          <w:lang w:val="el-GR"/>
        </w:rPr>
        <w:t>(</w:t>
      </w:r>
      <w:r>
        <w:rPr>
          <w:sz w:val="28"/>
          <w:szCs w:val="28"/>
          <w:lang w:val="el-GR"/>
        </w:rPr>
        <w:t>με έμφαση στην Ελλάδα</w:t>
      </w:r>
      <w:r w:rsidR="005316B2">
        <w:rPr>
          <w:sz w:val="28"/>
          <w:szCs w:val="28"/>
          <w:lang w:val="el-GR"/>
        </w:rPr>
        <w:t>)</w:t>
      </w:r>
      <w:r w:rsidR="003C078A">
        <w:rPr>
          <w:sz w:val="28"/>
          <w:szCs w:val="28"/>
          <w:lang w:val="el-GR"/>
        </w:rPr>
        <w:t>, κατά τις τελευταίες δεκαετίες</w:t>
      </w:r>
      <w:r>
        <w:rPr>
          <w:sz w:val="28"/>
          <w:szCs w:val="28"/>
          <w:lang w:val="el-GR"/>
        </w:rPr>
        <w:t>.</w:t>
      </w:r>
    </w:p>
    <w:p w:rsidR="00F34099" w:rsidRDefault="00F34099" w:rsidP="00F34099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Σας προσφέρεται η ευρύτερη παραπάνω θεματική για να μπορέσετε </w:t>
      </w:r>
      <w:r w:rsidR="000F08C6">
        <w:rPr>
          <w:sz w:val="28"/>
          <w:szCs w:val="28"/>
          <w:lang w:val="el-GR"/>
        </w:rPr>
        <w:t xml:space="preserve">να </w:t>
      </w:r>
      <w:r w:rsidR="003C078A">
        <w:rPr>
          <w:sz w:val="28"/>
          <w:szCs w:val="28"/>
          <w:lang w:val="el-GR"/>
        </w:rPr>
        <w:t>διαμορφώσετε εσείς οι ίδιοι/ίδιες το θέμα σας διαβάζοντας τη βιβλιογραφία.  Άρα και σε αυτό το κεί</w:t>
      </w:r>
      <w:r w:rsidR="005316B2">
        <w:rPr>
          <w:sz w:val="28"/>
          <w:szCs w:val="28"/>
          <w:lang w:val="el-GR"/>
        </w:rPr>
        <w:t xml:space="preserve">μενο θα πάρετε πρωτοβουλία, με τη διαφορά </w:t>
      </w:r>
      <w:proofErr w:type="spellStart"/>
      <w:r w:rsidR="005316B2">
        <w:rPr>
          <w:sz w:val="28"/>
          <w:szCs w:val="28"/>
          <w:lang w:val="el-GR"/>
        </w:rPr>
        <w:t>οτι</w:t>
      </w:r>
      <w:proofErr w:type="spellEnd"/>
      <w:r w:rsidR="003C078A">
        <w:rPr>
          <w:sz w:val="28"/>
          <w:szCs w:val="28"/>
          <w:lang w:val="el-GR"/>
        </w:rPr>
        <w:t xml:space="preserve"> αυτό το κείμενο </w:t>
      </w:r>
      <w:r w:rsidR="003C078A" w:rsidRPr="003C078A">
        <w:rPr>
          <w:sz w:val="28"/>
          <w:szCs w:val="28"/>
          <w:u w:val="single"/>
          <w:lang w:val="el-GR"/>
        </w:rPr>
        <w:t>δεν</w:t>
      </w:r>
      <w:r w:rsidR="003C078A">
        <w:rPr>
          <w:sz w:val="28"/>
          <w:szCs w:val="28"/>
          <w:lang w:val="el-GR"/>
        </w:rPr>
        <w:t xml:space="preserve"> είναι δημιουργική γραφή.</w:t>
      </w:r>
    </w:p>
    <w:p w:rsidR="0050035D" w:rsidRDefault="0050035D" w:rsidP="00F34099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λόγος που μας ενδιαφέρουν οι τελευταίες δεκαετίες, ή ακόμα και η τελευταία δεκαετία, είναι ότι θέλουμε να περιγράψουμε</w:t>
      </w:r>
      <w:r w:rsidR="005316B2">
        <w:rPr>
          <w:sz w:val="28"/>
          <w:szCs w:val="28"/>
          <w:lang w:val="el-GR"/>
        </w:rPr>
        <w:t xml:space="preserve"> την λεγόμενη «έκρηξη της μνήμης», δηλ. μια ιστορική στιγμή κατά την οποία η </w:t>
      </w:r>
      <w:proofErr w:type="spellStart"/>
      <w:r w:rsidR="005316B2">
        <w:rPr>
          <w:sz w:val="28"/>
          <w:szCs w:val="28"/>
          <w:lang w:val="el-GR"/>
        </w:rPr>
        <w:t>εβραϊκότητα</w:t>
      </w:r>
      <w:proofErr w:type="spellEnd"/>
      <w:r w:rsidR="005316B2">
        <w:rPr>
          <w:sz w:val="28"/>
          <w:szCs w:val="28"/>
          <w:lang w:val="el-GR"/>
        </w:rPr>
        <w:t xml:space="preserve"> (με τους διαφορετικούς τρόπους που γίνεται αντιληπτή) γίνεται </w:t>
      </w:r>
      <w:proofErr w:type="spellStart"/>
      <w:r w:rsidR="005316B2">
        <w:rPr>
          <w:sz w:val="28"/>
          <w:szCs w:val="28"/>
          <w:lang w:val="el-GR"/>
        </w:rPr>
        <w:t>οικειοποιήσιμη</w:t>
      </w:r>
      <w:proofErr w:type="spellEnd"/>
      <w:r w:rsidR="005316B2">
        <w:rPr>
          <w:sz w:val="28"/>
          <w:szCs w:val="28"/>
          <w:lang w:val="el-GR"/>
        </w:rPr>
        <w:t xml:space="preserve"> από διάφορους φορείς της ιστορίας, θεσμούς, κοινωνικές ομάδες, το κράτος, κλπ., μέσα σε μια ευρύτερη πολιτική συγκυρία, την οποία είναι κρίσιμο να αντιληφθείτε και να αναδείξετε.</w:t>
      </w:r>
    </w:p>
    <w:p w:rsidR="00493802" w:rsidRDefault="00493802" w:rsidP="00F34099">
      <w:pPr>
        <w:pStyle w:val="NoSpacing"/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Επικαιροποιήστε</w:t>
      </w:r>
      <w:proofErr w:type="spellEnd"/>
      <w:r>
        <w:rPr>
          <w:sz w:val="28"/>
          <w:szCs w:val="28"/>
          <w:lang w:val="el-GR"/>
        </w:rPr>
        <w:t xml:space="preserve"> την ελληνική περίπτωση, μια και η βιβλιογραφία έχει σταματήσει σε κάποια χρονική στιγμή.</w:t>
      </w:r>
    </w:p>
    <w:p w:rsidR="0050035D" w:rsidRPr="00B54A10" w:rsidRDefault="00493802" w:rsidP="00F34099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Και επιλέξτε το ειδικότερο θέμα που θέλετε να αναδείξετε, μέσα από παραδείγματα σύγχρονης </w:t>
      </w:r>
      <w:proofErr w:type="spellStart"/>
      <w:r>
        <w:rPr>
          <w:sz w:val="28"/>
          <w:szCs w:val="28"/>
          <w:lang w:val="el-GR"/>
        </w:rPr>
        <w:t>μνημειοποίησης</w:t>
      </w:r>
      <w:proofErr w:type="spellEnd"/>
      <w:r>
        <w:rPr>
          <w:sz w:val="28"/>
          <w:szCs w:val="28"/>
          <w:lang w:val="el-GR"/>
        </w:rPr>
        <w:t xml:space="preserve"> (Προσοχή, η λέξη δεν αναφ</w:t>
      </w:r>
      <w:r w:rsidR="00D475F9">
        <w:rPr>
          <w:sz w:val="28"/>
          <w:szCs w:val="28"/>
          <w:lang w:val="el-GR"/>
        </w:rPr>
        <w:t>έρεται μόνο σε υλικά μνημεία!</w:t>
      </w:r>
      <w:r w:rsidR="008D7A6D">
        <w:rPr>
          <w:sz w:val="28"/>
          <w:szCs w:val="28"/>
          <w:lang w:val="el-GR"/>
        </w:rPr>
        <w:t xml:space="preserve">  Είναι πολύ ευρύτερη</w:t>
      </w:r>
      <w:r w:rsidR="00D475F9">
        <w:rPr>
          <w:sz w:val="28"/>
          <w:szCs w:val="28"/>
          <w:lang w:val="el-GR"/>
        </w:rPr>
        <w:t xml:space="preserve">).  Μπορείτε να </w:t>
      </w:r>
      <w:r w:rsidR="00993D66">
        <w:rPr>
          <w:sz w:val="28"/>
          <w:szCs w:val="28"/>
          <w:lang w:val="el-GR"/>
        </w:rPr>
        <w:t xml:space="preserve">αναφερθείτε εν γένει στο ελληνικό τοπίο όπως διαμορφώνεται, </w:t>
      </w:r>
      <w:r w:rsidR="00D475F9">
        <w:rPr>
          <w:sz w:val="28"/>
          <w:szCs w:val="28"/>
          <w:lang w:val="el-GR"/>
        </w:rPr>
        <w:t xml:space="preserve">ή </w:t>
      </w:r>
      <w:r w:rsidR="00993D66">
        <w:rPr>
          <w:sz w:val="28"/>
          <w:szCs w:val="28"/>
          <w:lang w:val="el-GR"/>
        </w:rPr>
        <w:t xml:space="preserve">ειδικότερα </w:t>
      </w:r>
      <w:r w:rsidR="00D475F9">
        <w:rPr>
          <w:sz w:val="28"/>
          <w:szCs w:val="28"/>
          <w:lang w:val="el-GR"/>
        </w:rPr>
        <w:t>στον τόπο σας</w:t>
      </w:r>
      <w:r w:rsidR="00993D66">
        <w:rPr>
          <w:sz w:val="28"/>
          <w:szCs w:val="28"/>
          <w:lang w:val="el-GR"/>
        </w:rPr>
        <w:t>, εάν έχετε διαθέσιμα</w:t>
      </w:r>
      <w:r w:rsidR="002E532B">
        <w:rPr>
          <w:sz w:val="28"/>
          <w:szCs w:val="28"/>
          <w:lang w:val="el-GR"/>
        </w:rPr>
        <w:t xml:space="preserve"> παραδείγματα.  Ή, απλώς να συζητήσετε κάτι άλλο.  Οι</w:t>
      </w:r>
      <w:r w:rsidR="00993D66">
        <w:rPr>
          <w:sz w:val="28"/>
          <w:szCs w:val="28"/>
          <w:lang w:val="el-GR"/>
        </w:rPr>
        <w:t xml:space="preserve"> θεματικές μπορεί να είναι υλικά μνημεία, θεσμοθετημένοι εορτασμοί</w:t>
      </w:r>
      <w:r w:rsidR="008D7A6D">
        <w:rPr>
          <w:sz w:val="28"/>
          <w:szCs w:val="28"/>
          <w:lang w:val="el-GR"/>
        </w:rPr>
        <w:t xml:space="preserve">, φόρουμ για την εβραϊκή ταυτότητα ή τον αντισημιτισμό, καταναλωτικά προϊόντα με εβραϊκή ταυτότητα, εκδηλώσεις, εκδόσεις, </w:t>
      </w:r>
      <w:r w:rsidR="008D7A6D">
        <w:rPr>
          <w:sz w:val="28"/>
          <w:szCs w:val="28"/>
        </w:rPr>
        <w:t>social</w:t>
      </w:r>
      <w:r w:rsidR="008D7A6D" w:rsidRPr="008D7A6D">
        <w:rPr>
          <w:sz w:val="28"/>
          <w:szCs w:val="28"/>
          <w:lang w:val="el-GR"/>
        </w:rPr>
        <w:t xml:space="preserve"> </w:t>
      </w:r>
      <w:r w:rsidR="008D7A6D">
        <w:rPr>
          <w:sz w:val="28"/>
          <w:szCs w:val="28"/>
        </w:rPr>
        <w:t>media</w:t>
      </w:r>
      <w:r w:rsidR="008D7A6D" w:rsidRPr="008D7A6D">
        <w:rPr>
          <w:sz w:val="28"/>
          <w:szCs w:val="28"/>
          <w:lang w:val="el-GR"/>
        </w:rPr>
        <w:t xml:space="preserve">, </w:t>
      </w:r>
      <w:r w:rsidR="008D7A6D">
        <w:rPr>
          <w:sz w:val="28"/>
          <w:szCs w:val="28"/>
          <w:lang w:val="el-GR"/>
        </w:rPr>
        <w:t>κλπ.</w:t>
      </w:r>
      <w:r w:rsidR="00B54A10">
        <w:rPr>
          <w:sz w:val="28"/>
          <w:szCs w:val="28"/>
          <w:lang w:val="el-GR"/>
        </w:rPr>
        <w:t xml:space="preserve"> (π.χ. στιγμές όπως </w:t>
      </w:r>
      <w:hyperlink r:id="rId7" w:history="1">
        <w:proofErr w:type="spellStart"/>
        <w:r w:rsidR="00B54A10">
          <w:rPr>
            <w:rStyle w:val="Hyperlink"/>
            <w:sz w:val="28"/>
            <w:szCs w:val="28"/>
            <w:lang w:val="el-GR"/>
          </w:rPr>
          <w:t>Μπουτάρης</w:t>
        </w:r>
        <w:proofErr w:type="spellEnd"/>
        <w:r w:rsidR="00B54A10">
          <w:rPr>
            <w:rStyle w:val="Hyperlink"/>
            <w:sz w:val="28"/>
            <w:szCs w:val="28"/>
            <w:lang w:val="el-GR"/>
          </w:rPr>
          <w:t xml:space="preserve"> και Μωυσής στον Ιανό</w:t>
        </w:r>
      </w:hyperlink>
      <w:r w:rsidR="00B54A10" w:rsidRPr="00B54A10">
        <w:rPr>
          <w:sz w:val="28"/>
          <w:szCs w:val="28"/>
          <w:lang w:val="el-GR"/>
        </w:rPr>
        <w:t xml:space="preserve"> [</w:t>
      </w:r>
      <w:r w:rsidR="00B54A10">
        <w:rPr>
          <w:sz w:val="28"/>
          <w:szCs w:val="28"/>
          <w:lang w:val="el-GR"/>
        </w:rPr>
        <w:t>μικρό παράδειγμα]</w:t>
      </w:r>
      <w:r w:rsidR="002E532B">
        <w:rPr>
          <w:sz w:val="28"/>
          <w:szCs w:val="28"/>
          <w:lang w:val="el-GR"/>
        </w:rPr>
        <w:t>.  Ή</w:t>
      </w:r>
      <w:r w:rsidR="00B54A10">
        <w:rPr>
          <w:sz w:val="28"/>
          <w:szCs w:val="28"/>
          <w:lang w:val="el-GR"/>
        </w:rPr>
        <w:t xml:space="preserve"> δείτε το φυλλάδιο της φετινής Ημέρας Μνήμης για την Αθήνα, ή την περυσινή ομιλία του Ιγνατίου, όλα στο </w:t>
      </w:r>
      <w:r w:rsidR="00B54A10">
        <w:rPr>
          <w:sz w:val="28"/>
          <w:szCs w:val="28"/>
        </w:rPr>
        <w:t>e</w:t>
      </w:r>
      <w:r w:rsidR="002E532B">
        <w:rPr>
          <w:sz w:val="28"/>
          <w:szCs w:val="28"/>
          <w:lang w:val="el-GR"/>
        </w:rPr>
        <w:t>-</w:t>
      </w:r>
      <w:r w:rsidR="00B54A10">
        <w:rPr>
          <w:sz w:val="28"/>
          <w:szCs w:val="28"/>
        </w:rPr>
        <w:t>class</w:t>
      </w:r>
      <w:r w:rsidR="00B54A10" w:rsidRPr="00B54A10">
        <w:rPr>
          <w:sz w:val="28"/>
          <w:szCs w:val="28"/>
          <w:lang w:val="el-GR"/>
        </w:rPr>
        <w:t>).</w:t>
      </w:r>
    </w:p>
    <w:p w:rsidR="008D7A6D" w:rsidRDefault="008D7A6D" w:rsidP="008D7A6D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Παράδειγμα *μεγάλης ευκαιρίας* δικής σας για συλλογή </w:t>
      </w:r>
      <w:r>
        <w:rPr>
          <w:sz w:val="28"/>
          <w:szCs w:val="28"/>
          <w:lang w:val="el-GR"/>
        </w:rPr>
        <w:t>εθνογραφικ</w:t>
      </w:r>
      <w:r>
        <w:rPr>
          <w:sz w:val="28"/>
          <w:szCs w:val="28"/>
          <w:lang w:val="el-GR"/>
        </w:rPr>
        <w:t>ού</w:t>
      </w:r>
      <w:r>
        <w:rPr>
          <w:sz w:val="28"/>
          <w:szCs w:val="28"/>
          <w:lang w:val="el-GR"/>
        </w:rPr>
        <w:t xml:space="preserve"> υλικ</w:t>
      </w:r>
      <w:r>
        <w:rPr>
          <w:sz w:val="28"/>
          <w:szCs w:val="28"/>
          <w:lang w:val="el-GR"/>
        </w:rPr>
        <w:t>ού</w:t>
      </w:r>
      <w:r>
        <w:rPr>
          <w:sz w:val="28"/>
          <w:szCs w:val="28"/>
          <w:lang w:val="el-GR"/>
        </w:rPr>
        <w:t xml:space="preserve"> για την εργασία </w:t>
      </w:r>
      <w:r>
        <w:rPr>
          <w:sz w:val="28"/>
          <w:szCs w:val="28"/>
          <w:lang w:val="el-GR"/>
        </w:rPr>
        <w:t xml:space="preserve">σας, η φετινή διεθνής Ημέρα </w:t>
      </w:r>
      <w:r>
        <w:rPr>
          <w:sz w:val="28"/>
          <w:szCs w:val="28"/>
          <w:lang w:val="el-GR"/>
        </w:rPr>
        <w:t>Μνήμης</w:t>
      </w:r>
      <w:r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είτε </w:t>
      </w:r>
      <w:r>
        <w:rPr>
          <w:sz w:val="28"/>
          <w:szCs w:val="28"/>
          <w:lang w:val="el-GR"/>
        </w:rPr>
        <w:t xml:space="preserve">στο </w:t>
      </w:r>
      <w:r>
        <w:rPr>
          <w:sz w:val="28"/>
          <w:szCs w:val="28"/>
          <w:lang w:val="el-GR"/>
        </w:rPr>
        <w:t xml:space="preserve">Βόλο είτε </w:t>
      </w:r>
      <w:r>
        <w:rPr>
          <w:sz w:val="28"/>
          <w:szCs w:val="28"/>
          <w:lang w:val="el-GR"/>
        </w:rPr>
        <w:t xml:space="preserve">στη </w:t>
      </w:r>
      <w:r>
        <w:rPr>
          <w:sz w:val="28"/>
          <w:szCs w:val="28"/>
          <w:lang w:val="el-GR"/>
        </w:rPr>
        <w:t>Λάρισα είτε και στα δύο</w:t>
      </w:r>
      <w:r>
        <w:rPr>
          <w:sz w:val="28"/>
          <w:szCs w:val="28"/>
          <w:lang w:val="el-GR"/>
        </w:rPr>
        <w:t xml:space="preserve"> (στο Βόλο συνήθως γίνεται στο Επιμελητήριο, ή στο Πνευματικό Κέντρο).  </w:t>
      </w:r>
      <w:r>
        <w:rPr>
          <w:sz w:val="28"/>
          <w:szCs w:val="28"/>
          <w:lang w:val="el-GR"/>
        </w:rPr>
        <w:t xml:space="preserve">Στην Αθήνα </w:t>
      </w:r>
      <w:r>
        <w:rPr>
          <w:sz w:val="28"/>
          <w:szCs w:val="28"/>
          <w:lang w:val="el-GR"/>
        </w:rPr>
        <w:t>είναι 29</w:t>
      </w:r>
      <w:r>
        <w:rPr>
          <w:sz w:val="28"/>
          <w:szCs w:val="28"/>
          <w:lang w:val="el-GR"/>
        </w:rPr>
        <w:t xml:space="preserve"> Ιανουαρίου.</w:t>
      </w:r>
      <w:r>
        <w:rPr>
          <w:sz w:val="28"/>
          <w:szCs w:val="28"/>
          <w:lang w:val="el-GR"/>
        </w:rPr>
        <w:t xml:space="preserve"> (Αναζητήστε ημερομηνίες ή πάρτε τηλέφωνο τις Κοινότητες).</w:t>
      </w:r>
      <w:r w:rsidRPr="008D7A6D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 Για παράδειγμα, κάντε </w:t>
      </w:r>
      <w:r w:rsidRPr="008D7A6D">
        <w:rPr>
          <w:sz w:val="28"/>
          <w:szCs w:val="28"/>
          <w:u w:val="single"/>
          <w:lang w:val="el-GR"/>
        </w:rPr>
        <w:t>μια</w:t>
      </w:r>
      <w:r w:rsidRPr="008D7A6D">
        <w:rPr>
          <w:sz w:val="28"/>
          <w:szCs w:val="28"/>
          <w:u w:val="single"/>
          <w:lang w:val="el-GR"/>
        </w:rPr>
        <w:t xml:space="preserve"> ανατομία του γεγονότος</w:t>
      </w:r>
      <w:r>
        <w:rPr>
          <w:sz w:val="28"/>
          <w:szCs w:val="28"/>
          <w:lang w:val="el-GR"/>
        </w:rPr>
        <w:t xml:space="preserve"> –με βάση τη βιβλιογραφία (Ποιος προσκαλείται να μιλήσει; Με ποιο θέμα; Ποιο το οπτικό υλικό της εκδήλωσης; Πώς γίνεται αναφορά στην Εκκλησία; Και άλλα πολλά)</w:t>
      </w:r>
      <w:r>
        <w:rPr>
          <w:sz w:val="28"/>
          <w:szCs w:val="28"/>
          <w:lang w:val="el-GR"/>
        </w:rPr>
        <w:t xml:space="preserve">.  </w:t>
      </w:r>
      <w:r>
        <w:rPr>
          <w:sz w:val="28"/>
          <w:szCs w:val="28"/>
          <w:lang w:val="el-GR"/>
        </w:rPr>
        <w:t xml:space="preserve">Θα ήταν μια πολύ σημαντική εργασία.  Αλλά αυτό αποτελεί μόνο μία ιδέα. </w:t>
      </w:r>
    </w:p>
    <w:p w:rsidR="008D7A6D" w:rsidRDefault="008303E2" w:rsidP="00F34099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 xml:space="preserve">Παρακαλώ έχετε κατά νου το επίμαχο θέμα του ότι η </w:t>
      </w:r>
      <w:proofErr w:type="spellStart"/>
      <w:r>
        <w:rPr>
          <w:sz w:val="28"/>
          <w:szCs w:val="28"/>
          <w:lang w:val="el-GR"/>
        </w:rPr>
        <w:t>εβραϊκότητα</w:t>
      </w:r>
      <w:proofErr w:type="spellEnd"/>
      <w:r>
        <w:rPr>
          <w:sz w:val="28"/>
          <w:szCs w:val="28"/>
          <w:lang w:val="el-GR"/>
        </w:rPr>
        <w:t xml:space="preserve"> και η μνήμη της </w:t>
      </w:r>
      <w:r w:rsidRPr="00B54A10">
        <w:rPr>
          <w:sz w:val="28"/>
          <w:szCs w:val="28"/>
          <w:u w:val="single"/>
          <w:lang w:val="el-GR"/>
        </w:rPr>
        <w:t>επικεντρώνεται πλέον στο γεγονός της Γενοκτονίας</w:t>
      </w:r>
      <w:r>
        <w:rPr>
          <w:sz w:val="28"/>
          <w:szCs w:val="28"/>
          <w:lang w:val="el-GR"/>
        </w:rPr>
        <w:t xml:space="preserve">.  Σταθείτε κριτικά απέναντι σε αυτό και σκεφθείτε αν είναι χρήσιμο, ηθικό, </w:t>
      </w:r>
      <w:proofErr w:type="spellStart"/>
      <w:r>
        <w:rPr>
          <w:sz w:val="28"/>
          <w:szCs w:val="28"/>
          <w:lang w:val="el-GR"/>
        </w:rPr>
        <w:t>κλπ</w:t>
      </w:r>
      <w:proofErr w:type="spellEnd"/>
      <w:r>
        <w:rPr>
          <w:sz w:val="28"/>
          <w:szCs w:val="28"/>
          <w:lang w:val="el-GR"/>
        </w:rPr>
        <w:t xml:space="preserve">, το να ταυτίζεται η </w:t>
      </w:r>
      <w:proofErr w:type="spellStart"/>
      <w:r w:rsidRPr="00B54A10">
        <w:rPr>
          <w:sz w:val="28"/>
          <w:szCs w:val="28"/>
          <w:u w:val="single"/>
          <w:lang w:val="el-GR"/>
        </w:rPr>
        <w:t>εβραϊκότητα</w:t>
      </w:r>
      <w:proofErr w:type="spellEnd"/>
      <w:r>
        <w:rPr>
          <w:sz w:val="28"/>
          <w:szCs w:val="28"/>
          <w:lang w:val="el-GR"/>
        </w:rPr>
        <w:t xml:space="preserve"> (σε όλη την Ιστορία) </w:t>
      </w:r>
      <w:r w:rsidRPr="00B54A10">
        <w:rPr>
          <w:sz w:val="28"/>
          <w:szCs w:val="28"/>
          <w:u w:val="single"/>
          <w:lang w:val="el-GR"/>
        </w:rPr>
        <w:t>με το «τραύμα»</w:t>
      </w:r>
      <w:r>
        <w:rPr>
          <w:sz w:val="28"/>
          <w:szCs w:val="28"/>
          <w:lang w:val="el-GR"/>
        </w:rPr>
        <w:t>.</w:t>
      </w:r>
    </w:p>
    <w:p w:rsidR="00021882" w:rsidRDefault="00021882" w:rsidP="00F34099">
      <w:pPr>
        <w:pStyle w:val="NoSpacing"/>
        <w:rPr>
          <w:sz w:val="28"/>
          <w:szCs w:val="28"/>
          <w:lang w:val="el-GR"/>
        </w:rPr>
      </w:pPr>
    </w:p>
    <w:p w:rsidR="00F34099" w:rsidRDefault="00021882" w:rsidP="004B49BE">
      <w:pPr>
        <w:pStyle w:val="NoSpacing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Θυμίζω ότι το θέμα μας εντάσσεται στην τελευταία μεγάλη ενότητα</w:t>
      </w:r>
      <w:r w:rsidR="002E532B">
        <w:rPr>
          <w:sz w:val="28"/>
          <w:szCs w:val="28"/>
          <w:lang w:val="el-GR"/>
        </w:rPr>
        <w:t xml:space="preserve"> (βλ. </w:t>
      </w:r>
      <w:proofErr w:type="gramStart"/>
      <w:r w:rsidR="002E532B">
        <w:rPr>
          <w:sz w:val="28"/>
          <w:szCs w:val="28"/>
        </w:rPr>
        <w:t>syllabus</w:t>
      </w:r>
      <w:proofErr w:type="gramEnd"/>
      <w:r w:rsidR="002E532B" w:rsidRPr="002E532B">
        <w:rPr>
          <w:sz w:val="28"/>
          <w:szCs w:val="28"/>
          <w:lang w:val="el-GR"/>
        </w:rPr>
        <w:t>)</w:t>
      </w:r>
      <w:r>
        <w:rPr>
          <w:sz w:val="28"/>
          <w:szCs w:val="28"/>
          <w:lang w:val="el-GR"/>
        </w:rPr>
        <w:t>:</w:t>
      </w:r>
    </w:p>
    <w:p w:rsidR="00021882" w:rsidRDefault="00021882" w:rsidP="004B49BE">
      <w:pPr>
        <w:pStyle w:val="NoSpacing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</w:p>
    <w:p w:rsidR="009C07A4" w:rsidRDefault="004B49BE" w:rsidP="004B49BE">
      <w:pPr>
        <w:pStyle w:val="NoSpacing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Η ΚΑΤΑΣΚΕΥΗ ΤΗΣ ΜΝΗΜΗΣ ΚΑΙ ΟΙ ΕΠΙΣΗΜΟΙ ΘΕΣΜΟΙ, 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Ή,</w:t>
      </w: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 ΟΙΚΟΔΟΜΩΝΤΑΣ ΤΗΝ ΟΡΑΤΟΤΗΤΑ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>:</w:t>
      </w:r>
      <w:r w:rsidR="009C07A4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</w:p>
    <w:p w:rsidR="004B49BE" w:rsidRPr="00636AA5" w:rsidRDefault="004B49BE" w:rsidP="004B49BE">
      <w:pPr>
        <w:pStyle w:val="NoSpacing"/>
        <w:rPr>
          <w:rFonts w:ascii="Times New Roman" w:hAnsi="Times New Roman"/>
          <w:smallCaps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ΜΝΗΜΕΙΑ-ΜΟΥΣΕΙΑ-ΑΝΑΣΤΗΛΩΣΕΙΣ-ΤΑΞΙΔΙΑ-ΠΟΛΙΤΙΚΕΣ ΠΟΛΙΤΙΣΜΟΥ </w:t>
      </w:r>
    </w:p>
    <w:p w:rsidR="004B49BE" w:rsidRPr="004B49BE" w:rsidRDefault="004B49BE" w:rsidP="004B49BE">
      <w:pPr>
        <w:pStyle w:val="NoSpacing"/>
        <w:rPr>
          <w:rFonts w:ascii="Times New Roman" w:hAnsi="Times New Roman"/>
          <w:color w:val="0070C0"/>
          <w:sz w:val="28"/>
          <w:szCs w:val="24"/>
          <w:lang w:val="el-GR"/>
        </w:rPr>
      </w:pPr>
      <w:r w:rsidRPr="004B49BE">
        <w:rPr>
          <w:rFonts w:ascii="Times New Roman" w:hAnsi="Times New Roman"/>
          <w:smallCaps/>
          <w:color w:val="0070C0"/>
          <w:sz w:val="24"/>
          <w:szCs w:val="24"/>
          <w:lang w:val="el-GR"/>
        </w:rPr>
        <w:t xml:space="preserve">► </w:t>
      </w:r>
      <w:proofErr w:type="spellStart"/>
      <w:r>
        <w:rPr>
          <w:rFonts w:ascii="Times New Roman" w:hAnsi="Times New Roman"/>
          <w:smallCaps/>
          <w:color w:val="0070C0"/>
          <w:sz w:val="24"/>
          <w:szCs w:val="24"/>
          <w:lang w:val="el-GR"/>
        </w:rPr>
        <w:t>Μ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νημειοποίηση</w:t>
      </w:r>
      <w:proofErr w:type="spellEnd"/>
    </w:p>
    <w:p w:rsidR="004B49BE" w:rsidRPr="00636AA5" w:rsidRDefault="004B49BE" w:rsidP="004B49BE">
      <w:pPr>
        <w:pStyle w:val="NoSpacing"/>
        <w:rPr>
          <w:rFonts w:ascii="Times New Roman" w:hAnsi="Times New Roman"/>
          <w:color w:val="0070C0"/>
          <w:sz w:val="24"/>
          <w:szCs w:val="24"/>
          <w:lang w:val="el-GR"/>
        </w:rPr>
      </w:pPr>
      <w:r w:rsidRPr="00636AA5">
        <w:rPr>
          <w:rFonts w:ascii="Times New Roman" w:hAnsi="Times New Roman"/>
          <w:color w:val="0070C0"/>
          <w:sz w:val="20"/>
          <w:szCs w:val="20"/>
          <w:lang w:val="el-GR"/>
        </w:rPr>
        <w:t>►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>Οι συνθήκες «ανάδυσης»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 xml:space="preserve"> της μνήμης σε ελληνικά </w:t>
      </w:r>
      <w:proofErr w:type="spellStart"/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συμφραζόμενα</w:t>
      </w:r>
      <w:proofErr w:type="spellEnd"/>
    </w:p>
    <w:p w:rsidR="004B49BE" w:rsidRPr="005F6409" w:rsidRDefault="004B49BE" w:rsidP="004B49BE">
      <w:pPr>
        <w:pStyle w:val="NoSpacing"/>
        <w:rPr>
          <w:rFonts w:ascii="Times New Roman" w:hAnsi="Times New Roman"/>
          <w:color w:val="0070C0"/>
          <w:sz w:val="24"/>
          <w:szCs w:val="24"/>
        </w:rPr>
      </w:pPr>
      <w:r w:rsidRPr="005F6409">
        <w:rPr>
          <w:rFonts w:ascii="Times New Roman" w:hAnsi="Times New Roman"/>
          <w:color w:val="0070C0"/>
          <w:sz w:val="20"/>
          <w:szCs w:val="20"/>
        </w:rPr>
        <w:t>►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  <w:lang w:val="el-GR"/>
        </w:rPr>
        <w:t>Ά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λλα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ευρωπαϊκά</w:t>
      </w:r>
      <w:r w:rsidRPr="005F6409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636AA5">
        <w:rPr>
          <w:rFonts w:ascii="Times New Roman" w:hAnsi="Times New Roman"/>
          <w:color w:val="0070C0"/>
          <w:sz w:val="24"/>
          <w:szCs w:val="24"/>
          <w:lang w:val="el-GR"/>
        </w:rPr>
        <w:t>συμφραζόμενα</w:t>
      </w:r>
      <w:proofErr w:type="spellEnd"/>
    </w:p>
    <w:p w:rsidR="009E439B" w:rsidRDefault="009E439B"/>
    <w:p w:rsidR="00254C9B" w:rsidRPr="00254C9B" w:rsidRDefault="00254C9B">
      <w:pPr>
        <w:rPr>
          <w:sz w:val="28"/>
          <w:szCs w:val="28"/>
          <w:lang w:val="el-GR"/>
        </w:rPr>
      </w:pPr>
      <w:r w:rsidRPr="00254C9B">
        <w:rPr>
          <w:sz w:val="28"/>
          <w:szCs w:val="28"/>
          <w:lang w:val="el-GR"/>
        </w:rPr>
        <w:t>Βασική/απαραίτητη βιβλιογραφία</w:t>
      </w:r>
      <w:r w:rsidR="002E532B">
        <w:rPr>
          <w:sz w:val="28"/>
          <w:szCs w:val="28"/>
          <w:lang w:val="el-GR"/>
        </w:rPr>
        <w:t>:</w:t>
      </w:r>
    </w:p>
    <w:p w:rsidR="005E656F" w:rsidRDefault="005E656F">
      <w:pPr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9B6F11">
        <w:rPr>
          <w:rFonts w:ascii="Times New Roman" w:hAnsi="Times New Roman"/>
          <w:b/>
          <w:sz w:val="24"/>
          <w:szCs w:val="24"/>
          <w:lang w:val="el-GR"/>
        </w:rPr>
        <w:t>Μπενβενίστε</w:t>
      </w:r>
      <w:proofErr w:type="spellEnd"/>
      <w:r w:rsidRPr="009B6F11">
        <w:rPr>
          <w:rFonts w:ascii="Times New Roman" w:hAnsi="Times New Roman"/>
          <w:b/>
          <w:sz w:val="24"/>
          <w:szCs w:val="24"/>
          <w:lang w:val="el-GR"/>
        </w:rPr>
        <w:t>, Ρίκα</w:t>
      </w:r>
      <w:r>
        <w:rPr>
          <w:rFonts w:ascii="Times New Roman" w:hAnsi="Times New Roman"/>
          <w:sz w:val="24"/>
          <w:szCs w:val="24"/>
          <w:lang w:val="el-GR"/>
        </w:rPr>
        <w:t>, 1998.  «</w:t>
      </w:r>
      <w:r w:rsidRPr="009B6F11">
        <w:rPr>
          <w:rFonts w:ascii="Times New Roman" w:hAnsi="Times New Roman"/>
          <w:sz w:val="24"/>
          <w:szCs w:val="24"/>
          <w:lang w:val="el-GR"/>
        </w:rPr>
        <w:t xml:space="preserve">Εβραϊκή ιστορία, </w:t>
      </w:r>
      <w:r>
        <w:rPr>
          <w:rFonts w:ascii="Times New Roman" w:hAnsi="Times New Roman"/>
          <w:sz w:val="24"/>
          <w:szCs w:val="24"/>
          <w:lang w:val="el-GR"/>
        </w:rPr>
        <w:t>εβραϊκή μνήμη, μνημονικοί τόποι»</w:t>
      </w:r>
      <w:r w:rsidRPr="009B6F11">
        <w:rPr>
          <w:rFonts w:ascii="Times New Roman" w:hAnsi="Times New Roman"/>
          <w:sz w:val="24"/>
          <w:szCs w:val="24"/>
          <w:lang w:val="el-GR"/>
        </w:rPr>
        <w:t>.</w:t>
      </w:r>
    </w:p>
    <w:p w:rsidR="005E656F" w:rsidRPr="00195E28" w:rsidRDefault="005E656F" w:rsidP="005E656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195E28">
        <w:rPr>
          <w:rFonts w:ascii="Times New Roman" w:eastAsia="Calibri" w:hAnsi="Times New Roman"/>
          <w:b/>
          <w:sz w:val="24"/>
          <w:szCs w:val="24"/>
        </w:rPr>
        <w:t>Young</w:t>
      </w:r>
      <w:r w:rsidRPr="00235242">
        <w:rPr>
          <w:rFonts w:ascii="Times New Roman" w:eastAsia="Calibri" w:hAnsi="Times New Roman"/>
          <w:b/>
          <w:sz w:val="24"/>
          <w:szCs w:val="24"/>
        </w:rPr>
        <w:t>,</w:t>
      </w:r>
      <w:r w:rsidRPr="00235242">
        <w:rPr>
          <w:rFonts w:ascii="Times New Roman" w:hAnsi="Times New Roman"/>
          <w:sz w:val="24"/>
          <w:szCs w:val="24"/>
        </w:rPr>
        <w:t xml:space="preserve"> </w:t>
      </w:r>
      <w:r w:rsidRPr="00195E28">
        <w:rPr>
          <w:rFonts w:ascii="Times New Roman" w:eastAsia="Calibri" w:hAnsi="Times New Roman"/>
          <w:b/>
          <w:sz w:val="24"/>
          <w:szCs w:val="24"/>
        </w:rPr>
        <w:t>James</w:t>
      </w:r>
      <w:r w:rsidRPr="0023524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95E28">
        <w:rPr>
          <w:rFonts w:ascii="Times New Roman" w:eastAsia="Calibri" w:hAnsi="Times New Roman"/>
          <w:b/>
          <w:sz w:val="24"/>
          <w:szCs w:val="24"/>
        </w:rPr>
        <w:t>E</w:t>
      </w:r>
      <w:r w:rsidRPr="00235242"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235242">
        <w:rPr>
          <w:rFonts w:ascii="Times New Roman" w:hAnsi="Times New Roman"/>
          <w:sz w:val="24"/>
          <w:szCs w:val="24"/>
        </w:rPr>
        <w:t xml:space="preserve">1993.  </w:t>
      </w:r>
      <w:r w:rsidRPr="00195E28">
        <w:rPr>
          <w:rFonts w:ascii="Times New Roman" w:hAnsi="Times New Roman"/>
          <w:i/>
          <w:iCs/>
          <w:sz w:val="24"/>
          <w:szCs w:val="24"/>
        </w:rPr>
        <w:t>The Texture of Memory: Holocaust Memorials and</w:t>
      </w:r>
    </w:p>
    <w:p w:rsidR="005E656F" w:rsidRDefault="005E656F" w:rsidP="005E656F">
      <w:pPr>
        <w:rPr>
          <w:rFonts w:ascii="Times New Roman" w:hAnsi="Times New Roman"/>
          <w:i/>
          <w:iCs/>
          <w:sz w:val="24"/>
          <w:szCs w:val="24"/>
        </w:rPr>
      </w:pPr>
      <w:r w:rsidRPr="00195E28">
        <w:rPr>
          <w:rFonts w:ascii="Times New Roman" w:hAnsi="Times New Roman"/>
          <w:i/>
          <w:iCs/>
          <w:sz w:val="24"/>
          <w:szCs w:val="24"/>
        </w:rPr>
        <w:t>Meaning.</w:t>
      </w:r>
    </w:p>
    <w:p w:rsidR="005E656F" w:rsidRPr="005E656F" w:rsidRDefault="005E656F" w:rsidP="005E656F">
      <w:pPr>
        <w:rPr>
          <w:lang w:val="el-GR"/>
        </w:rPr>
      </w:pPr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Βαρών-</w:t>
      </w:r>
      <w:proofErr w:type="spellStart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Βασάρ</w:t>
      </w:r>
      <w:proofErr w:type="spellEnd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95E28">
        <w:rPr>
          <w:rStyle w:val="mytext1"/>
          <w:rFonts w:ascii="Times New Roman" w:hAnsi="Times New Roman"/>
          <w:b/>
          <w:sz w:val="24"/>
          <w:szCs w:val="24"/>
          <w:lang w:val="el-GR"/>
        </w:rPr>
        <w:t>Οντέτ</w:t>
      </w:r>
      <w:proofErr w:type="spellEnd"/>
      <w:r w:rsidRPr="00195E28">
        <w:rPr>
          <w:rStyle w:val="mytext1"/>
          <w:rFonts w:ascii="Times New Roman" w:hAnsi="Times New Roman"/>
          <w:sz w:val="24"/>
          <w:szCs w:val="24"/>
          <w:lang w:val="el-GR"/>
        </w:rPr>
        <w:t xml:space="preserve"> 1998.  “Η προβληματική των μουσείων της Γενοκτονίας και της Αντίστασης: ευρωπαϊκό και αμερικανικό μοντέλο”.  </w:t>
      </w:r>
    </w:p>
    <w:p w:rsidR="005E656F" w:rsidRDefault="005E656F" w:rsidP="005E656F">
      <w:proofErr w:type="spellStart"/>
      <w:r w:rsidRPr="00195E28">
        <w:rPr>
          <w:rFonts w:ascii="Times New Roman" w:hAnsi="Times New Roman"/>
          <w:b/>
          <w:sz w:val="24"/>
          <w:szCs w:val="24"/>
        </w:rPr>
        <w:t>Papamichos-Chronakis</w:t>
      </w:r>
      <w:proofErr w:type="spellEnd"/>
      <w:r w:rsidRPr="00195E28">
        <w:rPr>
          <w:rFonts w:ascii="Times New Roman" w:hAnsi="Times New Roman"/>
          <w:b/>
          <w:sz w:val="24"/>
          <w:szCs w:val="24"/>
        </w:rPr>
        <w:t>, Paris</w:t>
      </w:r>
      <w:r w:rsidRPr="00195E28">
        <w:rPr>
          <w:rFonts w:ascii="Times New Roman" w:hAnsi="Times New Roman"/>
          <w:sz w:val="24"/>
          <w:szCs w:val="24"/>
        </w:rPr>
        <w:t xml:space="preserve"> 2008. “Of Holocaust Monuments and parking lots: Legitimizing Jewish presence in contemporary Thessaloniki”.  </w:t>
      </w:r>
    </w:p>
    <w:p w:rsidR="005E656F" w:rsidRPr="005E656F" w:rsidRDefault="005E656F" w:rsidP="005E656F">
      <w:pPr>
        <w:rPr>
          <w:lang w:val="el-GR"/>
        </w:rPr>
      </w:pPr>
      <w:r w:rsidRPr="00195E28">
        <w:rPr>
          <w:rFonts w:ascii="Times New Roman" w:hAnsi="Times New Roman"/>
          <w:b/>
          <w:sz w:val="24"/>
          <w:szCs w:val="24"/>
          <w:lang w:val="el-GR"/>
        </w:rPr>
        <w:t xml:space="preserve">Τσιάρα, </w:t>
      </w:r>
      <w:proofErr w:type="spellStart"/>
      <w:r w:rsidRPr="00195E28">
        <w:rPr>
          <w:rFonts w:ascii="Times New Roman" w:hAnsi="Times New Roman"/>
          <w:b/>
          <w:sz w:val="24"/>
          <w:szCs w:val="24"/>
          <w:lang w:val="el-GR"/>
        </w:rPr>
        <w:t>Συραγώ</w:t>
      </w:r>
      <w:proofErr w:type="spellEnd"/>
      <w:r w:rsidRPr="00195E28">
        <w:rPr>
          <w:rFonts w:ascii="Times New Roman" w:hAnsi="Times New Roman"/>
          <w:sz w:val="24"/>
          <w:szCs w:val="24"/>
          <w:lang w:val="el-GR"/>
        </w:rPr>
        <w:t xml:space="preserve"> 2006.  “Διαχείριση και αναπαράσταση της τραυματικής μνήμης: Μνημεία εβραϊκού ολοκαυτώματος”.  </w:t>
      </w:r>
    </w:p>
    <w:p w:rsidR="005E656F" w:rsidRPr="005E656F" w:rsidRDefault="005E656F" w:rsidP="005E656F">
      <w:pPr>
        <w:rPr>
          <w:lang w:val="el-GR"/>
        </w:rPr>
      </w:pPr>
      <w:r w:rsidRPr="00281FC7">
        <w:rPr>
          <w:rFonts w:ascii="Times New Roman" w:hAnsi="Times New Roman"/>
          <w:b/>
          <w:sz w:val="24"/>
          <w:szCs w:val="24"/>
          <w:lang w:val="el-GR"/>
        </w:rPr>
        <w:t xml:space="preserve">Σολομών, </w:t>
      </w:r>
      <w:proofErr w:type="spellStart"/>
      <w:r w:rsidRPr="00281FC7">
        <w:rPr>
          <w:rFonts w:ascii="Times New Roman" w:hAnsi="Times New Roman"/>
          <w:b/>
          <w:sz w:val="24"/>
          <w:szCs w:val="24"/>
          <w:lang w:val="el-GR"/>
        </w:rPr>
        <w:t>Εσθήρ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>, «Ιστορία, Μνήμη, Αναπαράσταση</w:t>
      </w:r>
      <w:r>
        <w:rPr>
          <w:rFonts w:ascii="Times New Roman" w:hAnsi="Times New Roman"/>
          <w:sz w:val="24"/>
          <w:szCs w:val="24"/>
          <w:lang w:val="el-GR"/>
        </w:rPr>
        <w:t>»</w:t>
      </w:r>
    </w:p>
    <w:p w:rsidR="005E656F" w:rsidRPr="005E656F" w:rsidRDefault="005E656F" w:rsidP="005E656F">
      <w:pPr>
        <w:rPr>
          <w:lang w:val="el-GR"/>
        </w:rPr>
      </w:pPr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Βαρών-</w:t>
      </w:r>
      <w:proofErr w:type="spellStart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Βασάρ</w:t>
      </w:r>
      <w:proofErr w:type="spellEnd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E72B4F">
        <w:rPr>
          <w:rStyle w:val="mytext1"/>
          <w:rFonts w:ascii="Times New Roman" w:hAnsi="Times New Roman"/>
          <w:b/>
          <w:sz w:val="24"/>
          <w:szCs w:val="24"/>
          <w:lang w:val="el-GR"/>
        </w:rPr>
        <w:t>Οντέτ</w:t>
      </w:r>
      <w:proofErr w:type="spellEnd"/>
      <w:r w:rsidRPr="00E72B4F">
        <w:rPr>
          <w:rFonts w:ascii="Times New Roman" w:hAnsi="Times New Roman"/>
          <w:sz w:val="24"/>
          <w:szCs w:val="24"/>
          <w:lang w:val="el-GR"/>
        </w:rPr>
        <w:t xml:space="preserve"> 2007.  “Άουσβιτς: Η ανάδυση μιας δύσκολης μνήμης”. </w:t>
      </w:r>
    </w:p>
    <w:p w:rsidR="005E656F" w:rsidRDefault="005E656F" w:rsidP="005E656F">
      <w:proofErr w:type="spellStart"/>
      <w:r w:rsidRPr="00195E28">
        <w:rPr>
          <w:rFonts w:ascii="Times New Roman" w:hAnsi="Times New Roman"/>
          <w:b/>
          <w:sz w:val="24"/>
          <w:szCs w:val="24"/>
        </w:rPr>
        <w:t>Benveniste</w:t>
      </w:r>
      <w:proofErr w:type="spellEnd"/>
      <w:r w:rsidRPr="00195E28">
        <w:rPr>
          <w:rFonts w:ascii="Times New Roman" w:hAnsi="Times New Roman"/>
          <w:b/>
          <w:sz w:val="24"/>
          <w:szCs w:val="24"/>
        </w:rPr>
        <w:t>, Rika</w:t>
      </w:r>
      <w:r w:rsidRPr="00BD0571">
        <w:rPr>
          <w:rFonts w:ascii="Times New Roman" w:hAnsi="Times New Roman"/>
          <w:sz w:val="24"/>
          <w:szCs w:val="24"/>
        </w:rPr>
        <w:t xml:space="preserve"> 2011</w:t>
      </w:r>
      <w:r w:rsidRPr="002E21A5">
        <w:rPr>
          <w:rFonts w:ascii="Times New Roman" w:hAnsi="Times New Roman"/>
          <w:sz w:val="24"/>
          <w:szCs w:val="24"/>
        </w:rPr>
        <w:t>.</w:t>
      </w:r>
      <w:r w:rsidRPr="00195E28">
        <w:rPr>
          <w:rFonts w:ascii="Times New Roman" w:hAnsi="Times New Roman"/>
          <w:sz w:val="24"/>
          <w:szCs w:val="24"/>
        </w:rPr>
        <w:t xml:space="preserve"> “The ‘coming out’ of Jewish History in Greece”.  </w:t>
      </w:r>
    </w:p>
    <w:p w:rsidR="005E656F" w:rsidRPr="005E656F" w:rsidRDefault="005E656F" w:rsidP="005E656F">
      <w:pPr>
        <w:rPr>
          <w:lang w:val="el-GR"/>
        </w:rPr>
      </w:pPr>
      <w:r w:rsidRPr="00195E28">
        <w:rPr>
          <w:rFonts w:ascii="Times New Roman" w:hAnsi="Times New Roman"/>
          <w:b/>
          <w:sz w:val="24"/>
          <w:szCs w:val="24"/>
          <w:lang w:val="el-GR"/>
        </w:rPr>
        <w:t>Γιακουμάκη, Βασιλική</w:t>
      </w:r>
      <w:r w:rsidRPr="009B6F11">
        <w:rPr>
          <w:rFonts w:ascii="Times New Roman" w:hAnsi="Times New Roman"/>
          <w:sz w:val="24"/>
          <w:szCs w:val="24"/>
          <w:lang w:val="el-GR"/>
        </w:rPr>
        <w:t>.  «</w:t>
      </w:r>
      <w:r>
        <w:rPr>
          <w:rFonts w:ascii="Times New Roman" w:hAnsi="Times New Roman"/>
          <w:sz w:val="24"/>
          <w:szCs w:val="24"/>
          <w:lang w:val="el-GR"/>
        </w:rPr>
        <w:t>Αναγκαίες ευαισθησίες»</w:t>
      </w:r>
    </w:p>
    <w:p w:rsidR="005E656F" w:rsidRDefault="005E656F" w:rsidP="005E656F">
      <w:pPr>
        <w:rPr>
          <w:rFonts w:ascii="Times New Roman" w:hAnsi="Times New Roman"/>
          <w:sz w:val="24"/>
          <w:szCs w:val="24"/>
          <w:lang w:val="el-GR"/>
        </w:rPr>
      </w:pPr>
      <w:r w:rsidRPr="00195E28">
        <w:rPr>
          <w:rFonts w:ascii="Times New Roman" w:hAnsi="Times New Roman"/>
          <w:b/>
          <w:sz w:val="24"/>
          <w:szCs w:val="24"/>
          <w:lang w:val="el-GR"/>
        </w:rPr>
        <w:t>Γιακουμάκη, Βασιλική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2009</w:t>
      </w:r>
      <w:r>
        <w:rPr>
          <w:rFonts w:ascii="Times New Roman" w:hAnsi="Times New Roman"/>
          <w:sz w:val="24"/>
          <w:szCs w:val="24"/>
          <w:lang w:val="el-GR"/>
        </w:rPr>
        <w:t xml:space="preserve">. </w:t>
      </w:r>
      <w:r w:rsidRPr="00195E28">
        <w:rPr>
          <w:rFonts w:ascii="Times New Roman" w:hAnsi="Times New Roman"/>
          <w:sz w:val="24"/>
          <w:szCs w:val="24"/>
          <w:lang w:val="el-GR"/>
        </w:rPr>
        <w:t xml:space="preserve"> «Υπάρχουν Εβραίοι στα Χανιά;</w:t>
      </w:r>
      <w:r>
        <w:rPr>
          <w:rFonts w:ascii="Times New Roman" w:hAnsi="Times New Roman"/>
          <w:sz w:val="24"/>
          <w:szCs w:val="24"/>
          <w:lang w:val="el-GR"/>
        </w:rPr>
        <w:t>»</w:t>
      </w:r>
    </w:p>
    <w:p w:rsidR="0036075C" w:rsidRDefault="0036075C" w:rsidP="005E656F">
      <w:pPr>
        <w:rPr>
          <w:rFonts w:ascii="Times New Roman" w:hAnsi="Times New Roman"/>
          <w:sz w:val="24"/>
          <w:szCs w:val="24"/>
          <w:lang w:val="el-GR"/>
        </w:rPr>
      </w:pPr>
    </w:p>
    <w:p w:rsidR="002E532B" w:rsidRPr="002E532B" w:rsidRDefault="002E532B" w:rsidP="005E656F">
      <w:pPr>
        <w:rPr>
          <w:rFonts w:ascii="Times New Roman" w:hAnsi="Times New Roman"/>
          <w:sz w:val="28"/>
          <w:szCs w:val="28"/>
          <w:lang w:val="el-GR"/>
        </w:rPr>
      </w:pPr>
      <w:r>
        <w:rPr>
          <w:rFonts w:ascii="Times New Roman" w:hAnsi="Times New Roman"/>
          <w:sz w:val="28"/>
          <w:szCs w:val="28"/>
          <w:lang w:val="el-GR"/>
        </w:rPr>
        <w:t xml:space="preserve">Θα ήθελα να σας αναφέρω και την παρακάτω βιβλιογραφία, </w:t>
      </w:r>
      <w:r w:rsidR="00246C36">
        <w:rPr>
          <w:rFonts w:ascii="Times New Roman" w:hAnsi="Times New Roman"/>
          <w:sz w:val="28"/>
          <w:szCs w:val="28"/>
          <w:lang w:val="el-GR"/>
        </w:rPr>
        <w:t xml:space="preserve">που η περισσότερη βρίσκεται τώρα στο </w:t>
      </w:r>
      <w:r w:rsidR="00246C36">
        <w:rPr>
          <w:rFonts w:ascii="Times New Roman" w:hAnsi="Times New Roman"/>
          <w:sz w:val="28"/>
          <w:szCs w:val="28"/>
        </w:rPr>
        <w:t>e</w:t>
      </w:r>
      <w:r w:rsidR="00246C36" w:rsidRPr="00246C36">
        <w:rPr>
          <w:rFonts w:ascii="Times New Roman" w:hAnsi="Times New Roman"/>
          <w:sz w:val="28"/>
          <w:szCs w:val="28"/>
          <w:lang w:val="el-GR"/>
        </w:rPr>
        <w:t>-</w:t>
      </w:r>
      <w:r w:rsidR="00246C36">
        <w:rPr>
          <w:rFonts w:ascii="Times New Roman" w:hAnsi="Times New Roman"/>
          <w:sz w:val="28"/>
          <w:szCs w:val="28"/>
        </w:rPr>
        <w:t>class</w:t>
      </w:r>
      <w:r w:rsidR="00246C36" w:rsidRPr="00246C36">
        <w:rPr>
          <w:rFonts w:ascii="Times New Roman" w:hAnsi="Times New Roman"/>
          <w:sz w:val="28"/>
          <w:szCs w:val="28"/>
          <w:lang w:val="el-GR"/>
        </w:rPr>
        <w:t xml:space="preserve">, </w:t>
      </w:r>
      <w:r w:rsidR="00246C36">
        <w:rPr>
          <w:rFonts w:ascii="Times New Roman" w:hAnsi="Times New Roman"/>
          <w:sz w:val="28"/>
          <w:szCs w:val="28"/>
          <w:lang w:val="el-GR"/>
        </w:rPr>
        <w:t xml:space="preserve">εκτός από το σημαντικό βιβλίο της </w:t>
      </w:r>
      <w:proofErr w:type="spellStart"/>
      <w:r w:rsidR="00246C36">
        <w:rPr>
          <w:rFonts w:ascii="Times New Roman" w:hAnsi="Times New Roman"/>
          <w:sz w:val="28"/>
          <w:szCs w:val="28"/>
          <w:lang w:val="el-GR"/>
        </w:rPr>
        <w:t>Δρουμπούκη</w:t>
      </w:r>
      <w:proofErr w:type="spellEnd"/>
      <w:r w:rsidR="00246C36">
        <w:rPr>
          <w:rFonts w:ascii="Times New Roman" w:hAnsi="Times New Roman"/>
          <w:sz w:val="28"/>
          <w:szCs w:val="28"/>
          <w:lang w:val="el-GR"/>
        </w:rPr>
        <w:t xml:space="preserve">, </w:t>
      </w:r>
      <w:r w:rsidR="00627AF9">
        <w:rPr>
          <w:rFonts w:ascii="Times New Roman" w:hAnsi="Times New Roman"/>
          <w:sz w:val="28"/>
          <w:szCs w:val="28"/>
          <w:lang w:val="el-GR"/>
        </w:rPr>
        <w:t xml:space="preserve">και αυτό του </w:t>
      </w:r>
      <w:r w:rsidR="00627AF9" w:rsidRPr="00627AF9">
        <w:rPr>
          <w:rFonts w:ascii="Times New Roman" w:hAnsi="Times New Roman" w:cs="Times New Roman"/>
          <w:sz w:val="28"/>
          <w:szCs w:val="28"/>
        </w:rPr>
        <w:t>Finkelstein</w:t>
      </w:r>
      <w:r w:rsidR="00627AF9" w:rsidRPr="00627AF9">
        <w:rPr>
          <w:rFonts w:ascii="Times New Roman" w:hAnsi="Times New Roman"/>
          <w:sz w:val="28"/>
          <w:szCs w:val="28"/>
          <w:lang w:val="el-GR"/>
        </w:rPr>
        <w:t>,</w:t>
      </w:r>
      <w:r w:rsidR="00627AF9">
        <w:rPr>
          <w:rFonts w:ascii="Times New Roman" w:hAnsi="Times New Roman"/>
          <w:sz w:val="28"/>
          <w:szCs w:val="28"/>
          <w:lang w:val="el-GR"/>
        </w:rPr>
        <w:t xml:space="preserve"> τα οποία</w:t>
      </w:r>
      <w:r w:rsidR="00246C36">
        <w:rPr>
          <w:rFonts w:ascii="Times New Roman" w:hAnsi="Times New Roman"/>
          <w:sz w:val="28"/>
          <w:szCs w:val="28"/>
          <w:lang w:val="el-GR"/>
        </w:rPr>
        <w:t xml:space="preserve"> </w:t>
      </w:r>
      <w:r w:rsidR="00627AF9">
        <w:rPr>
          <w:rFonts w:ascii="Times New Roman" w:hAnsi="Times New Roman"/>
          <w:sz w:val="28"/>
          <w:szCs w:val="28"/>
          <w:lang w:val="el-GR"/>
        </w:rPr>
        <w:t>δεν διατίθενται</w:t>
      </w:r>
      <w:r w:rsidR="00246C36">
        <w:rPr>
          <w:rFonts w:ascii="Times New Roman" w:hAnsi="Times New Roman"/>
          <w:sz w:val="28"/>
          <w:szCs w:val="28"/>
          <w:lang w:val="el-GR"/>
        </w:rPr>
        <w:t xml:space="preserve"> </w:t>
      </w:r>
      <w:r w:rsidR="00627AF9">
        <w:rPr>
          <w:rFonts w:ascii="Times New Roman" w:hAnsi="Times New Roman"/>
          <w:sz w:val="28"/>
          <w:szCs w:val="28"/>
          <w:lang w:val="el-GR"/>
        </w:rPr>
        <w:t xml:space="preserve">στο </w:t>
      </w:r>
      <w:r w:rsidR="00627AF9">
        <w:rPr>
          <w:rFonts w:ascii="Times New Roman" w:hAnsi="Times New Roman"/>
          <w:sz w:val="28"/>
          <w:szCs w:val="28"/>
        </w:rPr>
        <w:t>e</w:t>
      </w:r>
      <w:r w:rsidR="00627AF9" w:rsidRPr="00246C36">
        <w:rPr>
          <w:rFonts w:ascii="Times New Roman" w:hAnsi="Times New Roman"/>
          <w:sz w:val="28"/>
          <w:szCs w:val="28"/>
          <w:lang w:val="el-GR"/>
        </w:rPr>
        <w:t>-</w:t>
      </w:r>
      <w:r w:rsidR="00627AF9">
        <w:rPr>
          <w:rFonts w:ascii="Times New Roman" w:hAnsi="Times New Roman"/>
          <w:sz w:val="28"/>
          <w:szCs w:val="28"/>
        </w:rPr>
        <w:t>class</w:t>
      </w:r>
      <w:r w:rsidR="00627AF9">
        <w:rPr>
          <w:rFonts w:ascii="Times New Roman" w:hAnsi="Times New Roman"/>
          <w:sz w:val="28"/>
          <w:szCs w:val="28"/>
          <w:lang w:val="el-GR"/>
        </w:rPr>
        <w:t xml:space="preserve"> </w:t>
      </w:r>
      <w:r w:rsidR="00246C36">
        <w:rPr>
          <w:rFonts w:ascii="Times New Roman" w:hAnsi="Times New Roman"/>
          <w:sz w:val="28"/>
          <w:szCs w:val="28"/>
          <w:lang w:val="el-GR"/>
        </w:rPr>
        <w:t>και μπορείτε να αναζητήσετε εάν</w:t>
      </w:r>
      <w:r>
        <w:rPr>
          <w:rFonts w:ascii="Times New Roman" w:hAnsi="Times New Roman"/>
          <w:sz w:val="28"/>
          <w:szCs w:val="28"/>
          <w:lang w:val="el-GR"/>
        </w:rPr>
        <w:t xml:space="preserve"> επιθυμείτε:</w:t>
      </w:r>
    </w:p>
    <w:p w:rsidR="007E7EC1" w:rsidRPr="00A0219E" w:rsidRDefault="007E7EC1" w:rsidP="007E7EC1">
      <w:pPr>
        <w:rPr>
          <w:rFonts w:ascii="Times New Roman" w:hAnsi="Times New Roman"/>
          <w:sz w:val="24"/>
          <w:szCs w:val="24"/>
        </w:rPr>
      </w:pPr>
      <w:r w:rsidRPr="00CF149A">
        <w:rPr>
          <w:rFonts w:ascii="Times New Roman" w:hAnsi="Times New Roman"/>
          <w:b/>
          <w:sz w:val="24"/>
          <w:szCs w:val="24"/>
          <w:lang w:val="el-GR"/>
        </w:rPr>
        <w:lastRenderedPageBreak/>
        <w:t>Άννα</w:t>
      </w:r>
      <w:r w:rsidRPr="00A0219E">
        <w:rPr>
          <w:rFonts w:ascii="Times New Roman" w:hAnsi="Times New Roman"/>
          <w:b/>
          <w:sz w:val="24"/>
          <w:szCs w:val="24"/>
        </w:rPr>
        <w:t>-</w:t>
      </w:r>
      <w:r w:rsidRPr="00CF149A">
        <w:rPr>
          <w:rFonts w:ascii="Times New Roman" w:hAnsi="Times New Roman"/>
          <w:b/>
          <w:sz w:val="24"/>
          <w:szCs w:val="24"/>
          <w:lang w:val="el-GR"/>
        </w:rPr>
        <w:t>Μαρία</w:t>
      </w:r>
      <w:r w:rsidRPr="00A021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149A">
        <w:rPr>
          <w:rFonts w:ascii="Times New Roman" w:hAnsi="Times New Roman"/>
          <w:b/>
          <w:sz w:val="24"/>
          <w:szCs w:val="24"/>
          <w:lang w:val="el-GR"/>
        </w:rPr>
        <w:t>Δρουμπούκη</w:t>
      </w:r>
      <w:proofErr w:type="spellEnd"/>
      <w:r w:rsidRPr="00A0219E">
        <w:rPr>
          <w:rFonts w:ascii="Times New Roman" w:hAnsi="Times New Roman"/>
          <w:sz w:val="24"/>
          <w:szCs w:val="24"/>
        </w:rPr>
        <w:t xml:space="preserve"> </w:t>
      </w:r>
      <w:r w:rsidR="008C1899" w:rsidRPr="00A0219E">
        <w:rPr>
          <w:rFonts w:ascii="Times New Roman" w:hAnsi="Times New Roman"/>
          <w:sz w:val="24"/>
          <w:szCs w:val="24"/>
        </w:rPr>
        <w:t>2014</w:t>
      </w:r>
      <w:r w:rsidR="00A0219E" w:rsidRPr="00A0219E">
        <w:rPr>
          <w:rFonts w:ascii="Times New Roman" w:hAnsi="Times New Roman"/>
          <w:sz w:val="24"/>
          <w:szCs w:val="24"/>
        </w:rPr>
        <w:t>.</w:t>
      </w:r>
      <w:r w:rsidR="008C1899" w:rsidRPr="00A0219E">
        <w:rPr>
          <w:rFonts w:ascii="Times New Roman" w:hAnsi="Times New Roman"/>
          <w:sz w:val="24"/>
          <w:szCs w:val="24"/>
        </w:rPr>
        <w:t xml:space="preserve"> </w:t>
      </w:r>
      <w:r w:rsidR="008C1899" w:rsidRPr="00A0219E">
        <w:rPr>
          <w:rFonts w:ascii="Times New Roman" w:hAnsi="Times New Roman"/>
          <w:i/>
          <w:sz w:val="24"/>
          <w:szCs w:val="24"/>
          <w:lang w:val="el-GR"/>
        </w:rPr>
        <w:t>Μνημεία</w:t>
      </w:r>
      <w:r w:rsidR="008C1899" w:rsidRPr="00A0219E">
        <w:rPr>
          <w:rFonts w:ascii="Times New Roman" w:hAnsi="Times New Roman"/>
          <w:i/>
          <w:sz w:val="24"/>
          <w:szCs w:val="24"/>
        </w:rPr>
        <w:t xml:space="preserve"> </w:t>
      </w:r>
      <w:r w:rsidR="008C1899" w:rsidRPr="00A0219E">
        <w:rPr>
          <w:rFonts w:ascii="Times New Roman" w:hAnsi="Times New Roman"/>
          <w:i/>
          <w:sz w:val="24"/>
          <w:szCs w:val="24"/>
          <w:lang w:val="el-GR"/>
        </w:rPr>
        <w:t>της</w:t>
      </w:r>
      <w:r w:rsidR="008C1899" w:rsidRPr="00A0219E">
        <w:rPr>
          <w:rFonts w:ascii="Times New Roman" w:hAnsi="Times New Roman"/>
          <w:i/>
          <w:sz w:val="24"/>
          <w:szCs w:val="24"/>
        </w:rPr>
        <w:t xml:space="preserve"> </w:t>
      </w:r>
      <w:r w:rsidR="008C1899" w:rsidRPr="00A0219E">
        <w:rPr>
          <w:rFonts w:ascii="Times New Roman" w:hAnsi="Times New Roman"/>
          <w:i/>
          <w:sz w:val="24"/>
          <w:szCs w:val="24"/>
          <w:lang w:val="el-GR"/>
        </w:rPr>
        <w:t>Λήθης</w:t>
      </w:r>
      <w:r w:rsidR="008C1899" w:rsidRPr="00A0219E">
        <w:rPr>
          <w:rFonts w:ascii="Times New Roman" w:hAnsi="Times New Roman"/>
          <w:sz w:val="24"/>
          <w:szCs w:val="24"/>
        </w:rPr>
        <w:t xml:space="preserve">.  </w:t>
      </w:r>
      <w:r w:rsidR="008C1899">
        <w:rPr>
          <w:rFonts w:ascii="Times New Roman" w:hAnsi="Times New Roman"/>
          <w:sz w:val="24"/>
          <w:szCs w:val="24"/>
          <w:lang w:val="el-GR"/>
        </w:rPr>
        <w:t>Αθήνα</w:t>
      </w:r>
      <w:r w:rsidR="008C1899" w:rsidRPr="00A0219E">
        <w:rPr>
          <w:rFonts w:ascii="Times New Roman" w:hAnsi="Times New Roman"/>
          <w:sz w:val="24"/>
          <w:szCs w:val="24"/>
        </w:rPr>
        <w:t xml:space="preserve">: </w:t>
      </w:r>
      <w:r w:rsidR="008C1899">
        <w:rPr>
          <w:rFonts w:ascii="Times New Roman" w:hAnsi="Times New Roman"/>
          <w:sz w:val="24"/>
          <w:szCs w:val="24"/>
          <w:lang w:val="el-GR"/>
        </w:rPr>
        <w:t>Πόλις</w:t>
      </w:r>
      <w:r w:rsidR="002E532B">
        <w:rPr>
          <w:rFonts w:ascii="Times New Roman" w:hAnsi="Times New Roman"/>
          <w:sz w:val="24"/>
          <w:szCs w:val="24"/>
          <w:lang w:val="el-GR"/>
        </w:rPr>
        <w:t xml:space="preserve"> (σημαντικό!)</w:t>
      </w:r>
    </w:p>
    <w:p w:rsidR="00CF149A" w:rsidRPr="002E532B" w:rsidRDefault="00CF149A" w:rsidP="00CF149A">
      <w:pPr>
        <w:rPr>
          <w:rFonts w:ascii="Times New Roman" w:hAnsi="Times New Roman"/>
          <w:sz w:val="24"/>
          <w:szCs w:val="24"/>
        </w:rPr>
      </w:pPr>
      <w:r w:rsidRPr="00CF149A">
        <w:rPr>
          <w:rFonts w:ascii="Times New Roman" w:hAnsi="Times New Roman"/>
          <w:b/>
          <w:sz w:val="24"/>
          <w:szCs w:val="24"/>
        </w:rPr>
        <w:t>Tim Cole</w:t>
      </w:r>
      <w:r w:rsidRPr="00CF149A">
        <w:rPr>
          <w:rFonts w:ascii="Times New Roman" w:hAnsi="Times New Roman"/>
          <w:sz w:val="24"/>
          <w:szCs w:val="24"/>
        </w:rPr>
        <w:t xml:space="preserve"> 2016</w:t>
      </w:r>
      <w:r w:rsidR="00A0219E">
        <w:rPr>
          <w:rFonts w:ascii="Times New Roman" w:hAnsi="Times New Roman"/>
          <w:sz w:val="24"/>
          <w:szCs w:val="24"/>
        </w:rPr>
        <w:t>.</w:t>
      </w:r>
      <w:r w:rsidRPr="00CF149A">
        <w:rPr>
          <w:rFonts w:ascii="Times New Roman" w:hAnsi="Times New Roman"/>
          <w:sz w:val="24"/>
          <w:szCs w:val="24"/>
        </w:rPr>
        <w:t xml:space="preserve"> </w:t>
      </w:r>
      <w:r w:rsidR="00A0219E">
        <w:rPr>
          <w:rFonts w:ascii="Times New Roman" w:hAnsi="Times New Roman"/>
          <w:sz w:val="24"/>
          <w:szCs w:val="24"/>
        </w:rPr>
        <w:t>“</w:t>
      </w:r>
      <w:proofErr w:type="spellStart"/>
      <w:r w:rsidRPr="00CF149A">
        <w:rPr>
          <w:rFonts w:ascii="Times New Roman" w:hAnsi="Times New Roman"/>
          <w:sz w:val="24"/>
          <w:szCs w:val="24"/>
        </w:rPr>
        <w:t>Nativization</w:t>
      </w:r>
      <w:proofErr w:type="spellEnd"/>
      <w:r w:rsidRPr="00CF149A">
        <w:rPr>
          <w:rFonts w:ascii="Times New Roman" w:hAnsi="Times New Roman"/>
          <w:sz w:val="24"/>
          <w:szCs w:val="24"/>
        </w:rPr>
        <w:t xml:space="preserve"> and Nationalization: A Comparative Landscape Study of Holocaust Museums in Israel, the US and the UK</w:t>
      </w:r>
      <w:r w:rsidR="00A0219E">
        <w:rPr>
          <w:rFonts w:ascii="Times New Roman" w:hAnsi="Times New Roman"/>
          <w:sz w:val="24"/>
          <w:szCs w:val="24"/>
        </w:rPr>
        <w:t>”</w:t>
      </w:r>
      <w:r w:rsidR="002E532B" w:rsidRPr="002E532B">
        <w:rPr>
          <w:rFonts w:ascii="Times New Roman" w:hAnsi="Times New Roman"/>
          <w:sz w:val="24"/>
          <w:szCs w:val="24"/>
        </w:rPr>
        <w:t xml:space="preserve"> </w:t>
      </w:r>
      <w:r w:rsidR="002E532B" w:rsidRPr="002E532B">
        <w:rPr>
          <w:rFonts w:ascii="Times New Roman" w:hAnsi="Times New Roman"/>
          <w:sz w:val="24"/>
          <w:szCs w:val="24"/>
        </w:rPr>
        <w:t>(</w:t>
      </w:r>
      <w:r w:rsidR="002E532B">
        <w:rPr>
          <w:rFonts w:ascii="Times New Roman" w:hAnsi="Times New Roman"/>
          <w:sz w:val="24"/>
          <w:szCs w:val="24"/>
          <w:lang w:val="el-GR"/>
        </w:rPr>
        <w:t>σημαντικό</w:t>
      </w:r>
      <w:r w:rsidR="002E532B" w:rsidRPr="002E532B">
        <w:rPr>
          <w:rFonts w:ascii="Times New Roman" w:hAnsi="Times New Roman"/>
          <w:sz w:val="24"/>
          <w:szCs w:val="24"/>
        </w:rPr>
        <w:t>!)</w:t>
      </w:r>
    </w:p>
    <w:p w:rsidR="00456788" w:rsidRPr="00027F33" w:rsidRDefault="00456788" w:rsidP="00027F33">
      <w:pPr>
        <w:rPr>
          <w:rFonts w:ascii="Times New Roman" w:hAnsi="Times New Roman"/>
          <w:sz w:val="24"/>
          <w:szCs w:val="24"/>
        </w:rPr>
      </w:pPr>
      <w:r w:rsidRPr="00027F33">
        <w:rPr>
          <w:rFonts w:ascii="Times New Roman" w:hAnsi="Times New Roman"/>
          <w:b/>
          <w:sz w:val="24"/>
          <w:szCs w:val="24"/>
        </w:rPr>
        <w:t>Lea David</w:t>
      </w:r>
      <w:r w:rsidR="00027F33" w:rsidRPr="00027F33">
        <w:rPr>
          <w:rFonts w:ascii="Times New Roman" w:hAnsi="Times New Roman"/>
          <w:sz w:val="24"/>
          <w:szCs w:val="24"/>
        </w:rPr>
        <w:t xml:space="preserve"> 2016</w:t>
      </w:r>
      <w:r w:rsidR="00A0219E">
        <w:rPr>
          <w:rFonts w:ascii="Times New Roman" w:hAnsi="Times New Roman"/>
          <w:sz w:val="24"/>
          <w:szCs w:val="24"/>
        </w:rPr>
        <w:t>.</w:t>
      </w:r>
      <w:r w:rsidR="00027F33" w:rsidRPr="00027F33">
        <w:rPr>
          <w:rFonts w:ascii="Times New Roman" w:hAnsi="Times New Roman"/>
          <w:sz w:val="24"/>
          <w:szCs w:val="24"/>
        </w:rPr>
        <w:t xml:space="preserve"> </w:t>
      </w:r>
      <w:r w:rsidR="00A0219E">
        <w:rPr>
          <w:rFonts w:ascii="Times New Roman" w:hAnsi="Times New Roman"/>
          <w:sz w:val="24"/>
          <w:szCs w:val="24"/>
        </w:rPr>
        <w:t>“</w:t>
      </w:r>
      <w:r w:rsidR="00027F33" w:rsidRPr="00027F33">
        <w:rPr>
          <w:rFonts w:ascii="Times New Roman" w:hAnsi="Times New Roman"/>
          <w:sz w:val="24"/>
          <w:szCs w:val="24"/>
        </w:rPr>
        <w:t xml:space="preserve">Holocaust and genocide </w:t>
      </w:r>
      <w:proofErr w:type="spellStart"/>
      <w:r w:rsidR="00027F33" w:rsidRPr="00027F33">
        <w:rPr>
          <w:rFonts w:ascii="Times New Roman" w:hAnsi="Times New Roman"/>
          <w:sz w:val="24"/>
          <w:szCs w:val="24"/>
        </w:rPr>
        <w:t>memorialisation</w:t>
      </w:r>
      <w:proofErr w:type="spellEnd"/>
      <w:r w:rsidR="00027F33" w:rsidRPr="00027F33">
        <w:rPr>
          <w:rFonts w:ascii="Times New Roman" w:hAnsi="Times New Roman"/>
          <w:sz w:val="24"/>
          <w:szCs w:val="24"/>
        </w:rPr>
        <w:t xml:space="preserve"> policies</w:t>
      </w:r>
      <w:r w:rsidR="00A0219E">
        <w:rPr>
          <w:rFonts w:ascii="Times New Roman" w:hAnsi="Times New Roman"/>
          <w:sz w:val="24"/>
          <w:szCs w:val="24"/>
        </w:rPr>
        <w:t>”</w:t>
      </w:r>
    </w:p>
    <w:p w:rsidR="007E7EC1" w:rsidRPr="002E532B" w:rsidRDefault="007E7EC1" w:rsidP="00027F33">
      <w:pPr>
        <w:rPr>
          <w:rFonts w:ascii="Times New Roman" w:hAnsi="Times New Roman"/>
          <w:sz w:val="24"/>
          <w:szCs w:val="24"/>
          <w:lang w:val="el-GR"/>
        </w:rPr>
      </w:pPr>
      <w:r w:rsidRPr="00027F33">
        <w:rPr>
          <w:rFonts w:ascii="Times New Roman" w:hAnsi="Times New Roman"/>
          <w:b/>
          <w:sz w:val="24"/>
          <w:szCs w:val="24"/>
        </w:rPr>
        <w:t>Tony</w:t>
      </w:r>
      <w:r w:rsidRPr="00A0219E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proofErr w:type="spellStart"/>
      <w:r w:rsidRPr="00027F33">
        <w:rPr>
          <w:rFonts w:ascii="Times New Roman" w:hAnsi="Times New Roman"/>
          <w:b/>
          <w:sz w:val="24"/>
          <w:szCs w:val="24"/>
        </w:rPr>
        <w:t>Judt</w:t>
      </w:r>
      <w:proofErr w:type="spellEnd"/>
      <w:r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>2008</w:t>
      </w:r>
      <w:r w:rsidR="00A0219E" w:rsidRPr="00A0219E">
        <w:rPr>
          <w:rFonts w:ascii="Times New Roman" w:hAnsi="Times New Roman"/>
          <w:sz w:val="24"/>
          <w:szCs w:val="24"/>
          <w:lang w:val="el-GR"/>
        </w:rPr>
        <w:t>.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27F33">
        <w:rPr>
          <w:rFonts w:ascii="Times New Roman" w:hAnsi="Times New Roman"/>
          <w:sz w:val="24"/>
          <w:szCs w:val="24"/>
          <w:lang w:val="el-GR"/>
        </w:rPr>
        <w:t>Κείμενο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27F33">
        <w:rPr>
          <w:rFonts w:ascii="Times New Roman" w:hAnsi="Times New Roman"/>
          <w:sz w:val="24"/>
          <w:szCs w:val="24"/>
          <w:lang w:val="el-GR"/>
        </w:rPr>
        <w:t>για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27F33">
        <w:rPr>
          <w:rFonts w:ascii="Times New Roman" w:hAnsi="Times New Roman"/>
          <w:sz w:val="24"/>
          <w:szCs w:val="24"/>
          <w:lang w:val="el-GR"/>
        </w:rPr>
        <w:t>το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27F33">
        <w:rPr>
          <w:rFonts w:ascii="Times New Roman" w:hAnsi="Times New Roman"/>
          <w:sz w:val="24"/>
          <w:szCs w:val="24"/>
          <w:lang w:val="el-GR"/>
        </w:rPr>
        <w:t>Ολοκαύτωμα</w:t>
      </w:r>
      <w:r w:rsidR="00027F33" w:rsidRPr="00A0219E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027F33" w:rsidRPr="00027F3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Εφημερίδα</w:t>
      </w:r>
      <w:r w:rsidR="00027F33" w:rsidRPr="00A0219E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027F33" w:rsidRPr="00027F33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 Monde Diplomatique</w:t>
      </w:r>
      <w:r w:rsidR="002E532B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2E532B">
        <w:rPr>
          <w:rFonts w:ascii="Times New Roman" w:hAnsi="Times New Roman"/>
          <w:sz w:val="24"/>
          <w:szCs w:val="24"/>
          <w:lang w:val="el-GR"/>
        </w:rPr>
        <w:t>(</w:t>
      </w:r>
      <w:r w:rsidR="00A60AD1">
        <w:rPr>
          <w:rFonts w:ascii="Times New Roman" w:hAnsi="Times New Roman"/>
          <w:sz w:val="24"/>
          <w:szCs w:val="24"/>
          <w:lang w:val="el-GR"/>
        </w:rPr>
        <w:t>κείμενο σημαντικού ιστορικού</w:t>
      </w:r>
      <w:r w:rsidR="002E532B">
        <w:rPr>
          <w:rFonts w:ascii="Times New Roman" w:hAnsi="Times New Roman"/>
          <w:sz w:val="24"/>
          <w:szCs w:val="24"/>
          <w:lang w:val="el-GR"/>
        </w:rPr>
        <w:t>!)</w:t>
      </w:r>
      <w:r w:rsidR="00246C36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246C36" w:rsidRPr="002E532B" w:rsidRDefault="00027F33" w:rsidP="00246C36">
      <w:pPr>
        <w:rPr>
          <w:rFonts w:ascii="Times New Roman" w:hAnsi="Times New Roman"/>
          <w:sz w:val="24"/>
          <w:szCs w:val="24"/>
          <w:lang w:val="el-GR"/>
        </w:rPr>
      </w:pPr>
      <w:r w:rsidRPr="008C1899">
        <w:rPr>
          <w:rFonts w:ascii="Times New Roman" w:hAnsi="Times New Roman" w:cs="Times New Roman"/>
          <w:b/>
          <w:sz w:val="24"/>
          <w:szCs w:val="24"/>
        </w:rPr>
        <w:t>Norman</w:t>
      </w:r>
      <w:r w:rsidRPr="00A0219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CF149A" w:rsidRPr="008C1899">
        <w:rPr>
          <w:rFonts w:ascii="Times New Roman" w:hAnsi="Times New Roman" w:cs="Times New Roman"/>
          <w:b/>
          <w:sz w:val="24"/>
          <w:szCs w:val="24"/>
        </w:rPr>
        <w:t>Finkelstein</w:t>
      </w:r>
      <w:r w:rsidR="002C35C2" w:rsidRPr="00A0219E">
        <w:rPr>
          <w:rFonts w:ascii="Times New Roman" w:hAnsi="Times New Roman" w:cs="Times New Roman"/>
          <w:sz w:val="24"/>
          <w:szCs w:val="24"/>
          <w:lang w:val="el-GR"/>
        </w:rPr>
        <w:t xml:space="preserve"> 2001</w:t>
      </w:r>
      <w:r w:rsidR="00A0219E">
        <w:rPr>
          <w:rFonts w:ascii="Times New Roman" w:hAnsi="Times New Roman"/>
          <w:sz w:val="24"/>
          <w:szCs w:val="24"/>
          <w:lang w:val="el-GR"/>
        </w:rPr>
        <w:t>.</w:t>
      </w:r>
      <w:r w:rsidR="002C35C2" w:rsidRPr="00A0219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C35C2" w:rsidRPr="00A0219E">
        <w:rPr>
          <w:rFonts w:ascii="Times New Roman" w:hAnsi="Times New Roman"/>
          <w:i/>
          <w:sz w:val="24"/>
          <w:szCs w:val="24"/>
          <w:lang w:val="el-GR"/>
        </w:rPr>
        <w:t>Η Βιομηχανία του Ολοκαυτώ</w:t>
      </w:r>
      <w:r w:rsidR="002C35C2" w:rsidRPr="00A0219E">
        <w:rPr>
          <w:rFonts w:ascii="Times New Roman" w:hAnsi="Times New Roman" w:cs="Times New Roman"/>
          <w:i/>
          <w:sz w:val="24"/>
          <w:szCs w:val="24"/>
          <w:lang w:val="el-GR"/>
        </w:rPr>
        <w:t>ματος</w:t>
      </w:r>
      <w:r w:rsidR="002C35C2" w:rsidRPr="00A0219E">
        <w:rPr>
          <w:rFonts w:ascii="Times New Roman" w:hAnsi="Times New Roman"/>
          <w:i/>
          <w:sz w:val="24"/>
          <w:szCs w:val="24"/>
          <w:lang w:val="el-GR"/>
        </w:rPr>
        <w:t xml:space="preserve">: </w:t>
      </w:r>
      <w:r w:rsidR="002C35C2" w:rsidRPr="00A0219E">
        <w:rPr>
          <w:rFonts w:ascii="Times New Roman" w:hAnsi="Times New Roman"/>
          <w:bCs/>
          <w:i/>
          <w:sz w:val="24"/>
          <w:szCs w:val="24"/>
          <w:lang w:val="el-GR"/>
        </w:rPr>
        <w:t>Σκέψεις σχετικά με την εκμετάλλευση της εβραϊκής οδύ</w:t>
      </w:r>
      <w:r w:rsidR="002C35C2" w:rsidRPr="00A0219E">
        <w:rPr>
          <w:rFonts w:ascii="Times New Roman" w:hAnsi="Times New Roman" w:cs="Times New Roman"/>
          <w:bCs/>
          <w:i/>
          <w:sz w:val="24"/>
          <w:szCs w:val="24"/>
          <w:lang w:val="el-GR"/>
        </w:rPr>
        <w:t>νης</w:t>
      </w:r>
      <w:r w:rsidR="00A0219E">
        <w:rPr>
          <w:rFonts w:ascii="Times New Roman" w:hAnsi="Times New Roman"/>
          <w:bCs/>
          <w:sz w:val="24"/>
          <w:szCs w:val="24"/>
          <w:lang w:val="el-GR"/>
        </w:rPr>
        <w:t>.  Αθήνα: Εκδόσεις του Εικοστού Πρώτου</w:t>
      </w:r>
      <w:r w:rsidR="002E532B">
        <w:rPr>
          <w:rFonts w:ascii="Times New Roman" w:hAnsi="Times New Roman"/>
          <w:bCs/>
          <w:sz w:val="24"/>
          <w:szCs w:val="24"/>
          <w:lang w:val="el-GR"/>
        </w:rPr>
        <w:t xml:space="preserve"> (δείτε το με πολύ κριτική ματιά!)</w:t>
      </w:r>
      <w:r w:rsidR="00246C36"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</w:p>
    <w:p w:rsidR="0036075C" w:rsidRDefault="00CF149A" w:rsidP="005E656F">
      <w:pPr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Σημερινό υλικό εορτασμών</w:t>
      </w:r>
      <w:r w:rsidR="003E4386">
        <w:rPr>
          <w:rFonts w:ascii="Times New Roman" w:hAnsi="Times New Roman"/>
          <w:sz w:val="24"/>
          <w:szCs w:val="24"/>
          <w:lang w:val="el-GR"/>
        </w:rPr>
        <w:t xml:space="preserve"> (μητροπολίτης Ιγνάτιος, Κοινότητα Αθήνας, Κοινότητα Βόλου)</w:t>
      </w:r>
      <w:r w:rsidR="002E532B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3B6F5E" w:rsidRPr="003E4386" w:rsidRDefault="003B6F5E" w:rsidP="005E656F">
      <w:pPr>
        <w:rPr>
          <w:rFonts w:ascii="Times New Roman" w:hAnsi="Times New Roman"/>
          <w:sz w:val="24"/>
          <w:szCs w:val="24"/>
          <w:lang w:val="el-GR"/>
        </w:rPr>
      </w:pPr>
    </w:p>
    <w:p w:rsidR="005E656F" w:rsidRPr="00254C9B" w:rsidRDefault="005E656F" w:rsidP="005E656F">
      <w:pPr>
        <w:rPr>
          <w:sz w:val="32"/>
          <w:szCs w:val="32"/>
          <w:lang w:val="el-GR"/>
        </w:rPr>
      </w:pPr>
      <w:r w:rsidRPr="00254C9B">
        <w:rPr>
          <w:rFonts w:ascii="Times New Roman" w:hAnsi="Times New Roman"/>
          <w:sz w:val="32"/>
          <w:szCs w:val="32"/>
          <w:lang w:val="el-GR"/>
        </w:rPr>
        <w:t>Επιπλέον</w:t>
      </w:r>
      <w:r w:rsidR="002E532B" w:rsidRPr="002E532B">
        <w:rPr>
          <w:rFonts w:ascii="Times New Roman" w:hAnsi="Times New Roman"/>
          <w:sz w:val="32"/>
          <w:szCs w:val="32"/>
          <w:lang w:val="el-GR"/>
        </w:rPr>
        <w:t xml:space="preserve"> </w:t>
      </w:r>
      <w:r w:rsidR="002E532B">
        <w:rPr>
          <w:rFonts w:ascii="Times New Roman" w:hAnsi="Times New Roman"/>
          <w:sz w:val="32"/>
          <w:szCs w:val="32"/>
          <w:lang w:val="el-GR"/>
        </w:rPr>
        <w:t>μπορείτε να δείτε στα Ειδικά Αναγνώσματα, κείμενα όπως τα παρακάτω, σε περίπτωση που χρειαστούν</w:t>
      </w:r>
      <w:r w:rsidRPr="00254C9B">
        <w:rPr>
          <w:rFonts w:ascii="Times New Roman" w:hAnsi="Times New Roman"/>
          <w:sz w:val="32"/>
          <w:szCs w:val="32"/>
          <w:lang w:val="el-GR"/>
        </w:rPr>
        <w:t>:</w:t>
      </w:r>
    </w:p>
    <w:p w:rsidR="005E656F" w:rsidRDefault="005E656F" w:rsidP="005E656F">
      <w:r w:rsidRPr="00195E28">
        <w:rPr>
          <w:rFonts w:ascii="Times New Roman" w:hAnsi="Times New Roman"/>
          <w:b/>
          <w:sz w:val="24"/>
          <w:szCs w:val="24"/>
        </w:rPr>
        <w:t>Bunzl</w:t>
      </w:r>
      <w:r w:rsidRPr="005E656F">
        <w:rPr>
          <w:rFonts w:ascii="Times New Roman" w:hAnsi="Times New Roman"/>
          <w:b/>
          <w:sz w:val="24"/>
          <w:szCs w:val="24"/>
          <w:lang w:val="el-GR"/>
        </w:rPr>
        <w:t xml:space="preserve">, </w:t>
      </w:r>
      <w:proofErr w:type="spellStart"/>
      <w:r w:rsidRPr="00195E28">
        <w:rPr>
          <w:rFonts w:ascii="Times New Roman" w:hAnsi="Times New Roman"/>
          <w:b/>
          <w:sz w:val="24"/>
          <w:szCs w:val="24"/>
        </w:rPr>
        <w:t>Matti</w:t>
      </w:r>
      <w:proofErr w:type="spellEnd"/>
      <w:r w:rsidRPr="005E656F">
        <w:rPr>
          <w:rFonts w:ascii="Times New Roman" w:hAnsi="Times New Roman"/>
          <w:sz w:val="24"/>
          <w:szCs w:val="24"/>
          <w:lang w:val="el-GR"/>
        </w:rPr>
        <w:t xml:space="preserve"> 2003.  </w:t>
      </w:r>
      <w:r w:rsidR="007E7EC1" w:rsidRPr="00A0219E">
        <w:rPr>
          <w:rFonts w:ascii="Times New Roman" w:hAnsi="Times New Roman"/>
          <w:sz w:val="24"/>
          <w:szCs w:val="24"/>
          <w:lang w:val="el-GR"/>
        </w:rPr>
        <w:t>“</w:t>
      </w:r>
      <w:r w:rsidR="007E7EC1">
        <w:rPr>
          <w:rFonts w:ascii="Times New Roman" w:hAnsi="Times New Roman"/>
          <w:sz w:val="24"/>
          <w:szCs w:val="24"/>
        </w:rPr>
        <w:t>Of</w:t>
      </w:r>
      <w:r w:rsidR="007E7EC1" w:rsidRPr="00A0219E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7E7EC1">
        <w:rPr>
          <w:rFonts w:ascii="Times New Roman" w:hAnsi="Times New Roman"/>
          <w:sz w:val="24"/>
          <w:szCs w:val="24"/>
        </w:rPr>
        <w:t>Holograms and Storage Areas</w:t>
      </w:r>
      <w:r w:rsidR="007E7EC1" w:rsidRPr="00195E28">
        <w:rPr>
          <w:rFonts w:ascii="Times New Roman" w:hAnsi="Times New Roman"/>
          <w:sz w:val="24"/>
          <w:szCs w:val="24"/>
        </w:rPr>
        <w:t>”</w:t>
      </w:r>
      <w:r w:rsidRPr="00195E28">
        <w:rPr>
          <w:rFonts w:ascii="Times New Roman" w:hAnsi="Times New Roman"/>
          <w:sz w:val="24"/>
          <w:szCs w:val="24"/>
        </w:rPr>
        <w:t xml:space="preserve"> </w:t>
      </w:r>
    </w:p>
    <w:p w:rsidR="005E656F" w:rsidRPr="003E4386" w:rsidRDefault="005E656F" w:rsidP="005E656F">
      <w:pPr>
        <w:rPr>
          <w:lang w:val="el-GR"/>
        </w:rPr>
      </w:pPr>
      <w:proofErr w:type="spellStart"/>
      <w:r w:rsidRPr="00195E28">
        <w:rPr>
          <w:rFonts w:ascii="Times New Roman" w:hAnsi="Times New Roman"/>
          <w:b/>
          <w:sz w:val="24"/>
          <w:szCs w:val="24"/>
        </w:rPr>
        <w:t>Buckser</w:t>
      </w:r>
      <w:proofErr w:type="spellEnd"/>
      <w:r w:rsidRPr="00195E28">
        <w:rPr>
          <w:rFonts w:ascii="Times New Roman" w:hAnsi="Times New Roman"/>
          <w:b/>
          <w:sz w:val="24"/>
          <w:szCs w:val="24"/>
        </w:rPr>
        <w:t>, Andrew</w:t>
      </w:r>
      <w:r w:rsidRPr="00195E28">
        <w:rPr>
          <w:rFonts w:ascii="Times New Roman" w:hAnsi="Times New Roman"/>
          <w:sz w:val="24"/>
          <w:szCs w:val="24"/>
        </w:rPr>
        <w:t xml:space="preserve"> 2003.  “Religious practice and cultural politics in Jewish Copenhagen”</w:t>
      </w:r>
    </w:p>
    <w:p w:rsidR="005E656F" w:rsidRPr="002E532B" w:rsidRDefault="002E532B" w:rsidP="005E656F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(παραδειγματικά)</w:t>
      </w:r>
    </w:p>
    <w:p w:rsidR="00E626BD" w:rsidRDefault="00E626BD" w:rsidP="005E656F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3E4386" w:rsidRPr="00E626BD" w:rsidRDefault="003E4386" w:rsidP="00E626BD">
      <w:pPr>
        <w:pStyle w:val="NoSpacing"/>
        <w:rPr>
          <w:sz w:val="28"/>
          <w:szCs w:val="28"/>
          <w:lang w:val="el-GR"/>
        </w:rPr>
      </w:pPr>
      <w:r w:rsidRPr="00E626BD">
        <w:rPr>
          <w:sz w:val="28"/>
          <w:szCs w:val="28"/>
          <w:lang w:val="el-GR"/>
        </w:rPr>
        <w:t>ΠΡΟΘΕΣΜΙΑ</w:t>
      </w:r>
    </w:p>
    <w:p w:rsidR="003E4386" w:rsidRPr="00E626BD" w:rsidRDefault="00C252AD" w:rsidP="00E626BD">
      <w:pPr>
        <w:pStyle w:val="NoSpacing"/>
        <w:rPr>
          <w:sz w:val="24"/>
          <w:szCs w:val="24"/>
          <w:lang w:val="el-GR"/>
        </w:rPr>
      </w:pPr>
      <w:r w:rsidRPr="00E626BD">
        <w:rPr>
          <w:sz w:val="24"/>
          <w:szCs w:val="24"/>
          <w:lang w:val="el-GR"/>
        </w:rPr>
        <w:t>Η εργασία πρέπει να έχει ολοκληρωθεί με το πέρας των φετινών Μεταπτυχιακών Εξετάσεων, που διεξάγονται 3-4 Φεβρουαρίου.</w:t>
      </w:r>
    </w:p>
    <w:p w:rsidR="00C252AD" w:rsidRPr="00E626BD" w:rsidRDefault="00C252AD" w:rsidP="00E626BD">
      <w:pPr>
        <w:pStyle w:val="NoSpacing"/>
        <w:rPr>
          <w:sz w:val="24"/>
          <w:szCs w:val="24"/>
          <w:lang w:val="el-GR"/>
        </w:rPr>
      </w:pPr>
      <w:r w:rsidRPr="00E626BD">
        <w:rPr>
          <w:sz w:val="24"/>
          <w:szCs w:val="24"/>
          <w:lang w:val="el-GR"/>
        </w:rPr>
        <w:t xml:space="preserve">Δεν θα δοθεί παράταση, αλλά μόνον στην περίπτωση που επιθυμήσετε να γράψετε για την Ημέρα Μνήμης, και </w:t>
      </w:r>
      <w:r w:rsidR="00E626BD">
        <w:rPr>
          <w:sz w:val="24"/>
          <w:szCs w:val="24"/>
          <w:lang w:val="el-GR"/>
        </w:rPr>
        <w:t>εάν</w:t>
      </w:r>
      <w:r w:rsidRPr="00E626BD">
        <w:rPr>
          <w:sz w:val="24"/>
          <w:szCs w:val="24"/>
          <w:lang w:val="el-GR"/>
        </w:rPr>
        <w:t xml:space="preserve"> τύχει η ημερομηνία της να είναι αργότερα.  Στην περίπτωση αυτή, το συζητάμε μαζί. </w:t>
      </w:r>
    </w:p>
    <w:p w:rsidR="00E626BD" w:rsidRPr="00E626BD" w:rsidRDefault="00E626BD" w:rsidP="00E626BD">
      <w:pPr>
        <w:pStyle w:val="NoSpacing"/>
        <w:rPr>
          <w:sz w:val="24"/>
          <w:szCs w:val="24"/>
          <w:lang w:val="el-GR"/>
        </w:rPr>
      </w:pPr>
      <w:r w:rsidRPr="00E626BD">
        <w:rPr>
          <w:sz w:val="24"/>
          <w:szCs w:val="24"/>
          <w:lang w:val="el-GR"/>
        </w:rPr>
        <w:t>Θυμίζω, και για τυπικούς λόγους, ότι η αξιολόγησή μας δίνει αρκετό βάρος στα γραπτά κείμενα</w:t>
      </w:r>
      <w:r w:rsidR="00B16270">
        <w:rPr>
          <w:sz w:val="24"/>
          <w:szCs w:val="24"/>
          <w:lang w:val="el-GR"/>
        </w:rPr>
        <w:t>.</w:t>
      </w:r>
      <w:bookmarkStart w:id="0" w:name="_GoBack"/>
      <w:bookmarkEnd w:id="0"/>
      <w:r w:rsidRPr="00E626BD">
        <w:rPr>
          <w:sz w:val="24"/>
          <w:szCs w:val="24"/>
          <w:lang w:val="el-GR"/>
        </w:rPr>
        <w:t xml:space="preserve"> </w:t>
      </w:r>
    </w:p>
    <w:p w:rsidR="00E626BD" w:rsidRDefault="00E626BD" w:rsidP="00E626BD">
      <w:pPr>
        <w:pStyle w:val="NoSpacing"/>
        <w:rPr>
          <w:lang w:val="el-GR"/>
        </w:rPr>
      </w:pPr>
    </w:p>
    <w:p w:rsidR="00D47CF2" w:rsidRDefault="00D47CF2" w:rsidP="00E626BD">
      <w:pPr>
        <w:pStyle w:val="NoSpacing"/>
        <w:rPr>
          <w:lang w:val="el-GR"/>
        </w:rPr>
      </w:pPr>
    </w:p>
    <w:p w:rsidR="00D47CF2" w:rsidRDefault="00D47CF2" w:rsidP="00E626BD">
      <w:pPr>
        <w:pStyle w:val="NoSpacing"/>
        <w:rPr>
          <w:lang w:val="el-GR"/>
        </w:rPr>
      </w:pPr>
    </w:p>
    <w:p w:rsidR="00D47CF2" w:rsidRDefault="00D47CF2" w:rsidP="00E626BD">
      <w:pPr>
        <w:pStyle w:val="NoSpacing"/>
        <w:rPr>
          <w:lang w:val="el-GR"/>
        </w:rPr>
      </w:pPr>
    </w:p>
    <w:p w:rsidR="00D47CF2" w:rsidRDefault="00D47CF2" w:rsidP="00E626BD">
      <w:pPr>
        <w:pStyle w:val="NoSpacing"/>
        <w:rPr>
          <w:lang w:val="el-GR"/>
        </w:rPr>
      </w:pPr>
    </w:p>
    <w:p w:rsidR="00D47CF2" w:rsidRPr="00E626BD" w:rsidRDefault="00D47CF2" w:rsidP="00E626BD">
      <w:pPr>
        <w:pStyle w:val="NoSpacing"/>
        <w:rPr>
          <w:lang w:val="el-GR"/>
        </w:rPr>
      </w:pPr>
    </w:p>
    <w:p w:rsidR="00E62E35" w:rsidRPr="00E626BD" w:rsidRDefault="00C252AD" w:rsidP="00E626BD">
      <w:pPr>
        <w:pStyle w:val="NoSpacing"/>
        <w:rPr>
          <w:sz w:val="28"/>
          <w:szCs w:val="28"/>
          <w:lang w:val="el-GR"/>
        </w:rPr>
      </w:pPr>
      <w:r w:rsidRPr="00E626BD">
        <w:rPr>
          <w:sz w:val="28"/>
          <w:szCs w:val="28"/>
          <w:lang w:val="el-GR"/>
        </w:rPr>
        <w:t>Θα πάτε πολύ καλά και αυτή τη φορά, είμαι σίγουρη</w:t>
      </w:r>
      <w:r w:rsidR="00E626BD" w:rsidRPr="00E626BD">
        <w:rPr>
          <w:sz w:val="28"/>
          <w:szCs w:val="28"/>
          <w:lang w:val="el-GR"/>
        </w:rPr>
        <w:t>!</w:t>
      </w:r>
    </w:p>
    <w:p w:rsidR="00E62E35" w:rsidRDefault="00E62E35" w:rsidP="00E626BD">
      <w:pPr>
        <w:pStyle w:val="NoSpacing"/>
        <w:rPr>
          <w:lang w:val="el-GR"/>
        </w:rPr>
      </w:pPr>
    </w:p>
    <w:sectPr w:rsidR="00E62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04"/>
    <w:rsid w:val="00021882"/>
    <w:rsid w:val="00027F33"/>
    <w:rsid w:val="000F08C6"/>
    <w:rsid w:val="00246C36"/>
    <w:rsid w:val="00254C9B"/>
    <w:rsid w:val="002C35C2"/>
    <w:rsid w:val="002E532B"/>
    <w:rsid w:val="0036075C"/>
    <w:rsid w:val="003B6F5E"/>
    <w:rsid w:val="003C078A"/>
    <w:rsid w:val="003E4386"/>
    <w:rsid w:val="00456788"/>
    <w:rsid w:val="00493802"/>
    <w:rsid w:val="004B49BE"/>
    <w:rsid w:val="0050035D"/>
    <w:rsid w:val="005316B2"/>
    <w:rsid w:val="005E656F"/>
    <w:rsid w:val="00620167"/>
    <w:rsid w:val="00627AF9"/>
    <w:rsid w:val="007E7EC1"/>
    <w:rsid w:val="008303E2"/>
    <w:rsid w:val="008C1899"/>
    <w:rsid w:val="008D7A6D"/>
    <w:rsid w:val="0091290A"/>
    <w:rsid w:val="00993D66"/>
    <w:rsid w:val="009C07A4"/>
    <w:rsid w:val="009E439B"/>
    <w:rsid w:val="00A0219E"/>
    <w:rsid w:val="00A43BF5"/>
    <w:rsid w:val="00A60AD1"/>
    <w:rsid w:val="00B16270"/>
    <w:rsid w:val="00B54A10"/>
    <w:rsid w:val="00C06004"/>
    <w:rsid w:val="00C252AD"/>
    <w:rsid w:val="00CC1D5C"/>
    <w:rsid w:val="00CF149A"/>
    <w:rsid w:val="00D475F9"/>
    <w:rsid w:val="00D47CF2"/>
    <w:rsid w:val="00DA53CE"/>
    <w:rsid w:val="00E626BD"/>
    <w:rsid w:val="00E62E35"/>
    <w:rsid w:val="00F06D94"/>
    <w:rsid w:val="00F34099"/>
    <w:rsid w:val="00F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5EB2"/>
  <w15:chartTrackingRefBased/>
  <w15:docId w15:val="{BF1F8DE9-562D-4AED-8500-604FA62F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3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C3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B49BE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49BE"/>
    <w:rPr>
      <w:rFonts w:ascii="Calibri" w:eastAsia="Times New Roman" w:hAnsi="Calibri" w:cs="Times New Roman"/>
      <w:lang w:bidi="en-US"/>
    </w:rPr>
  </w:style>
  <w:style w:type="character" w:customStyle="1" w:styleId="mytext1">
    <w:name w:val="mytext1"/>
    <w:basedOn w:val="DefaultParagraphFont"/>
    <w:rsid w:val="005E656F"/>
    <w:rPr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2C35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C35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C1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Vassiliki\Dropbox\JEWISH%20IDENTITIES%20GRAD\&#917;&#929;&#915;&#913;&#931;&#921;&#913;%202\&#924;&#960;&#959;&#965;&#964;&#940;&#961;&#951;&#962;%20&#954;&#945;&#953;%20&#924;&#969;&#965;&#963;&#942;&#962;%20&#963;&#964;&#959;&#957;%20&#921;&#945;&#957;&#97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abravanel.files.wordpress.com/2010/08/hdp_0227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</dc:creator>
  <cp:keywords/>
  <dc:description/>
  <cp:lastModifiedBy>Vassiliki</cp:lastModifiedBy>
  <cp:revision>38</cp:revision>
  <dcterms:created xsi:type="dcterms:W3CDTF">2018-01-21T13:05:00Z</dcterms:created>
  <dcterms:modified xsi:type="dcterms:W3CDTF">2018-01-21T16:42:00Z</dcterms:modified>
</cp:coreProperties>
</file>