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ED" w:rsidRDefault="00FC35ED">
      <w:pPr>
        <w:rPr>
          <w:rFonts w:ascii="Times New Roman" w:hAnsi="Times New Roman"/>
          <w:sz w:val="24"/>
          <w:szCs w:val="24"/>
        </w:rPr>
      </w:pPr>
      <w:r>
        <w:rPr>
          <w:rFonts w:ascii="Times New Roman" w:hAnsi="Times New Roman"/>
          <w:sz w:val="24"/>
          <w:szCs w:val="24"/>
        </w:rPr>
        <w:t>Μαριάνθη Μπουδραμή (4</w:t>
      </w:r>
      <w:r w:rsidRPr="00F531F5">
        <w:rPr>
          <w:rFonts w:ascii="Times New Roman" w:hAnsi="Times New Roman"/>
          <w:sz w:val="24"/>
          <w:szCs w:val="24"/>
          <w:vertAlign w:val="superscript"/>
        </w:rPr>
        <w:t>ο</w:t>
      </w:r>
      <w:r>
        <w:rPr>
          <w:rFonts w:ascii="Times New Roman" w:hAnsi="Times New Roman"/>
          <w:sz w:val="24"/>
          <w:szCs w:val="24"/>
          <w:vertAlign w:val="superscript"/>
        </w:rPr>
        <w:t xml:space="preserve"> </w:t>
      </w:r>
      <w:r>
        <w:rPr>
          <w:rFonts w:ascii="Times New Roman" w:hAnsi="Times New Roman"/>
          <w:sz w:val="24"/>
          <w:szCs w:val="24"/>
        </w:rPr>
        <w:t>) Κοινωνική Ανθρωπολογία</w:t>
      </w:r>
    </w:p>
    <w:p w:rsidR="00FC35ED" w:rsidRDefault="00FC35ED">
      <w:pPr>
        <w:rPr>
          <w:rFonts w:ascii="Times New Roman" w:hAnsi="Times New Roman"/>
          <w:sz w:val="24"/>
          <w:szCs w:val="24"/>
        </w:rPr>
      </w:pPr>
      <w:r w:rsidRPr="00F531F5">
        <w:rPr>
          <w:rFonts w:ascii="Times New Roman" w:hAnsi="Times New Roman"/>
          <w:sz w:val="24"/>
          <w:szCs w:val="24"/>
          <w:u w:val="single"/>
        </w:rPr>
        <w:t>Παρουσίαση 1.</w:t>
      </w:r>
      <w:r>
        <w:rPr>
          <w:rFonts w:ascii="Times New Roman" w:hAnsi="Times New Roman"/>
          <w:sz w:val="24"/>
          <w:szCs w:val="24"/>
        </w:rPr>
        <w:t xml:space="preserve">  05/03/2013</w:t>
      </w:r>
    </w:p>
    <w:p w:rsidR="00FC35ED" w:rsidRDefault="00FC35ED">
      <w:pPr>
        <w:rPr>
          <w:rFonts w:ascii="Times New Roman" w:hAnsi="Times New Roman"/>
          <w:sz w:val="24"/>
          <w:szCs w:val="24"/>
        </w:rPr>
      </w:pPr>
      <w:r>
        <w:rPr>
          <w:rFonts w:ascii="Times New Roman" w:hAnsi="Times New Roman"/>
          <w:sz w:val="24"/>
          <w:szCs w:val="24"/>
        </w:rPr>
        <w:t>«Στο Σύνορο»  Β. Νιτσιάκος</w:t>
      </w:r>
    </w:p>
    <w:p w:rsidR="00FC35ED" w:rsidRDefault="00FC35ED">
      <w:pPr>
        <w:rPr>
          <w:rFonts w:ascii="Times New Roman" w:hAnsi="Times New Roman"/>
          <w:b/>
          <w:sz w:val="24"/>
          <w:szCs w:val="24"/>
          <w:u w:val="single"/>
        </w:rPr>
      </w:pPr>
      <w:r w:rsidRPr="00F531F5">
        <w:rPr>
          <w:rFonts w:ascii="Times New Roman" w:hAnsi="Times New Roman"/>
          <w:b/>
          <w:sz w:val="24"/>
          <w:szCs w:val="24"/>
          <w:u w:val="single"/>
        </w:rPr>
        <w:t>Περίληψη άρθρου</w:t>
      </w:r>
    </w:p>
    <w:p w:rsidR="00FC35ED" w:rsidRDefault="00FC35ED">
      <w:pPr>
        <w:rPr>
          <w:rFonts w:ascii="Times New Roman" w:hAnsi="Times New Roman"/>
          <w:sz w:val="24"/>
          <w:szCs w:val="24"/>
        </w:rPr>
      </w:pPr>
      <w:r>
        <w:rPr>
          <w:rFonts w:ascii="Times New Roman" w:hAnsi="Times New Roman"/>
          <w:sz w:val="24"/>
          <w:szCs w:val="24"/>
        </w:rPr>
        <w:tab/>
        <w:t xml:space="preserve">Διαβάζοντας με τη σειρά τον πρόλογο και στη συνέχεια την εισαγωγή του βιβλίου του Βασίλη Νιτσιάκου «το σύνορο» μπορούμε να καταλάβουμε ότι το θέμα με το οποίο σχετίζεται το έργο του είναι η μετανάστευση με σύνορα την Ελλάδα και την Αλβανία. Αρχικά, θα λέγαμε ότι ο συγγραφέας επισκέφθηκε για πρώτη του φορά το 1991, μετά την κατάρρευση του κομμουνιστικού καθεστώτος, την περιοχή όπου ζει η ελληνική μειονότητα στην περιοχή της Αλβανίας. Το 1994, επιστρέφει στην περιοχή με αφορμή το ερευνητικό πρόγραμμα «Οι ευρύτερες διαστάσεις του δημογραφικού ζητήματος στην ελληνική μειονότητα της Αλβανίας» που το πραγματοποιεί σε συνεργασία με τον Χ. Κασίμη. Έπειτα από αυτό, η επόμενη επίσκεψή του έγινε με θέμα την καταγραφή δημοτικών τραγουδιών, ενώ δεν έλειπαν τα συνεχή ταξίδια του εκεί. Το 2000 έλαβε μέρος στο διετές ερευνητικό πρόγραμμα του Υπουργείου Γεωργίας «Οι επιπτώσεις της εγκατάστασης και απασχόλησης ξένου εργατικού δυναμικού στην ελληνική ύπαιθρο». Ο ίδιος ασχολήθηκε με τον τρόπο που βιώνουν οι ίδιοι οι μετανάστες τη μετανάστευση, πήρε πολλές συνεντεύξεις, ορισμένες από τις οποίες τις δημοσίευσε στο βιβλίο του. Όμως το ερευνητικό πρόγραμμα «Μετανάστευση, σύνορα, πολιτισμικές ταυτότητες και εθνοτικές ομάδες στην ελληνοαλβανική μεθόριο»  το 2005 έδωσε υλικό για την ταινία «το σύνορο» και για τη συγγραφή του υποφαινόμενου βιβλίου. Το βιβλίο γράφτηκε με βάση το ημερολόγιό του και άλλων ερευνητικών εγχειρημάτων. Για να κρατήσει την ζωντανή ατμόσφαιρα στη συγγραφή κράτησε τα υφολογικά στοιχεία και την προφορικότητα του ημερολογίου. Χρησιμοποίησε την αυτοαναφορικότητα, έκανε τον εαυτό του αφηγητή και έδωσε την προσωπική του οπτική γωνία, χωρίς να λείψουν απόψεις από άλλους συγγραφείς και δικές του παλιότερες δημοσιεύσεις. Παρακάτω συνεχίζει με ευχαριστίες στους ανθρώπους του συνόρου που χωρίς να κρύψουν την ταυτότητά τους του έδωσαν χρήσιμες πληροφορίες. Δίνοντας συνέχεια στις ευχαριστίες σειρά έχουν ο συνεργάτης του Κ. Μάντζος και λοιποί συνάδελφοί του, φίλοι του και μεταπτυχιακοί φοιτητές, τέλος συνάδελφοί του από την Αλβανία. </w:t>
      </w:r>
    </w:p>
    <w:p w:rsidR="00FC35ED" w:rsidRDefault="00FC35ED">
      <w:pPr>
        <w:rPr>
          <w:rFonts w:ascii="Times New Roman" w:hAnsi="Times New Roman"/>
          <w:sz w:val="24"/>
          <w:szCs w:val="24"/>
        </w:rPr>
      </w:pPr>
      <w:r>
        <w:rPr>
          <w:rFonts w:ascii="Times New Roman" w:hAnsi="Times New Roman"/>
          <w:sz w:val="24"/>
          <w:szCs w:val="24"/>
        </w:rPr>
        <w:tab/>
        <w:t>Παρακάτω περνάει στην εισαγωγή του βιβλίου, όπου έχει χωρίσει με τίτλους τις έξι θεματικές ενότητες. Πρώτα, ξεκινά με τη «μετανάστευση και τη διεθνικότητα», όπου αναφέρει ότι η μετανάστευση στις τελευταίες δεκαετίες του 20</w:t>
      </w:r>
      <w:r w:rsidRPr="00C7236C">
        <w:rPr>
          <w:rFonts w:ascii="Times New Roman" w:hAnsi="Times New Roman"/>
          <w:sz w:val="24"/>
          <w:szCs w:val="24"/>
          <w:vertAlign w:val="superscript"/>
        </w:rPr>
        <w:t>ου</w:t>
      </w:r>
      <w:r>
        <w:rPr>
          <w:rFonts w:ascii="Times New Roman" w:hAnsi="Times New Roman"/>
          <w:sz w:val="24"/>
          <w:szCs w:val="24"/>
        </w:rPr>
        <w:t xml:space="preserve"> έχει αποκτήσει νέα χαρακτηριστικά, γι’ αυτό θα πρέπει να επαναδιαπραγματευθούμε τις θεωρητικές και μεθοδολογικές προϋποθέσεις για να μελετηθεί το φαινόμενο, το οποίο εντάσσεται στα νέα πλαίσια, την παγκοσμιοποίηση και τη μετανεωτερικότητα. Στο άρθρο του </w:t>
      </w:r>
      <w:r>
        <w:rPr>
          <w:rFonts w:ascii="Times New Roman" w:hAnsi="Times New Roman"/>
          <w:sz w:val="24"/>
          <w:szCs w:val="24"/>
          <w:lang w:val="en-US"/>
        </w:rPr>
        <w:t xml:space="preserve">“Theorizing transnational immigration: A critical review of current efforts” </w:t>
      </w:r>
      <w:r>
        <w:rPr>
          <w:rFonts w:ascii="Times New Roman" w:hAnsi="Times New Roman"/>
          <w:sz w:val="24"/>
          <w:szCs w:val="24"/>
        </w:rPr>
        <w:t xml:space="preserve">ο </w:t>
      </w:r>
      <w:r>
        <w:rPr>
          <w:rFonts w:ascii="Times New Roman" w:hAnsi="Times New Roman"/>
          <w:sz w:val="24"/>
          <w:szCs w:val="24"/>
          <w:lang w:val="en-US"/>
        </w:rPr>
        <w:t>P.Kivisto</w:t>
      </w:r>
      <w:r>
        <w:rPr>
          <w:rFonts w:ascii="Times New Roman" w:hAnsi="Times New Roman"/>
          <w:sz w:val="24"/>
          <w:szCs w:val="24"/>
        </w:rPr>
        <w:t xml:space="preserve"> αναφέρει τον όρο </w:t>
      </w:r>
      <w:r>
        <w:rPr>
          <w:rFonts w:ascii="Times New Roman" w:hAnsi="Times New Roman"/>
          <w:sz w:val="24"/>
          <w:szCs w:val="24"/>
          <w:lang w:val="en-US"/>
        </w:rPr>
        <w:t xml:space="preserve">transnationalism, </w:t>
      </w:r>
      <w:r>
        <w:rPr>
          <w:rFonts w:ascii="Times New Roman" w:hAnsi="Times New Roman"/>
          <w:sz w:val="24"/>
          <w:szCs w:val="24"/>
        </w:rPr>
        <w:t xml:space="preserve">με τον οποίο μπορεί να μελετηθεί και κατανοηθεί η σύγχρονη μετανάστευση, και συμβολίζει τη διαδικασία με την οποία οι μετανάστες διαμορφώνουν δίκτυα που ενώνουν τις δύο χώρες που χωρίζονται από το σύνορο, κατά συνέπεια οι μετανάστες ονομάζονται </w:t>
      </w:r>
      <w:r>
        <w:rPr>
          <w:rFonts w:ascii="Times New Roman" w:hAnsi="Times New Roman"/>
          <w:sz w:val="24"/>
          <w:szCs w:val="24"/>
          <w:lang w:val="en-US"/>
        </w:rPr>
        <w:t xml:space="preserve">transmigrants. </w:t>
      </w:r>
      <w:r>
        <w:rPr>
          <w:rFonts w:ascii="Times New Roman" w:hAnsi="Times New Roman"/>
          <w:sz w:val="24"/>
          <w:szCs w:val="24"/>
        </w:rPr>
        <w:t xml:space="preserve">Από την άλλη, ο </w:t>
      </w:r>
      <w:r>
        <w:rPr>
          <w:rFonts w:ascii="Times New Roman" w:hAnsi="Times New Roman"/>
          <w:sz w:val="24"/>
          <w:szCs w:val="24"/>
          <w:lang w:val="en-US"/>
        </w:rPr>
        <w:t>Kivisto</w:t>
      </w:r>
      <w:r>
        <w:rPr>
          <w:rFonts w:ascii="Times New Roman" w:hAnsi="Times New Roman"/>
          <w:sz w:val="24"/>
          <w:szCs w:val="24"/>
        </w:rPr>
        <w:t xml:space="preserve"> διαφωνεί με τους υποστηρικτές της «διεθνικότητας», λέγοντας ότι τα χαρακτηριστικά της μετανάστευσης δεν έχουν αλλάξει παρά μόνο στη συχνότητά τους, κάτι που πιστεύει και ο </w:t>
      </w:r>
      <w:r>
        <w:rPr>
          <w:rFonts w:ascii="Times New Roman" w:hAnsi="Times New Roman"/>
          <w:sz w:val="24"/>
          <w:szCs w:val="24"/>
          <w:lang w:val="en-US"/>
        </w:rPr>
        <w:t>Al.</w:t>
      </w:r>
      <w:r>
        <w:rPr>
          <w:rFonts w:ascii="Times New Roman" w:hAnsi="Times New Roman"/>
          <w:sz w:val="24"/>
          <w:szCs w:val="24"/>
        </w:rPr>
        <w:t xml:space="preserve"> </w:t>
      </w:r>
      <w:r>
        <w:rPr>
          <w:rFonts w:ascii="Times New Roman" w:hAnsi="Times New Roman"/>
          <w:sz w:val="24"/>
          <w:szCs w:val="24"/>
          <w:lang w:val="en-US"/>
        </w:rPr>
        <w:t xml:space="preserve">Portes.  </w:t>
      </w:r>
      <w:r>
        <w:rPr>
          <w:rFonts w:ascii="Times New Roman" w:hAnsi="Times New Roman"/>
          <w:sz w:val="24"/>
          <w:szCs w:val="24"/>
        </w:rPr>
        <w:t xml:space="preserve">Πάντα υπήρχαν μεταναστευτικές μετακινήσεις, όμως τελευταία συγκρότησαν κοινωνικό πεδίο, έχοντες οι μετανάστες δύο γλώσσες, δύο σπίτια, και μια διπλή ζωή. Το φαινόμενο αυτό συναντάται σε Ελλάδα και Αλβανία, ειδικότερα σε εκείνους που μεταβήκανε στην Ήπειρο, με συνέπειες για τις δύο χώρες και τους κατοίκους. Ωστόσο, ο </w:t>
      </w:r>
      <w:r>
        <w:rPr>
          <w:rFonts w:ascii="Times New Roman" w:hAnsi="Times New Roman"/>
          <w:sz w:val="24"/>
          <w:szCs w:val="24"/>
          <w:lang w:val="en-US"/>
        </w:rPr>
        <w:t xml:space="preserve">Th. Faist </w:t>
      </w:r>
      <w:r>
        <w:rPr>
          <w:rFonts w:ascii="Times New Roman" w:hAnsi="Times New Roman"/>
          <w:sz w:val="24"/>
          <w:szCs w:val="24"/>
        </w:rPr>
        <w:t xml:space="preserve"> στο βιβλίο του δίνει μια ολοκληρωμένη εκδοχή του κοινωνικού πεδίου ή διαφορετικά του χώρου, που έχει ένα κοινωνικό νόημα που εκτείνεται πέρα από την εδαφικότητα, συγκροτούνται νέες ταυτότητες, με χαρακτηριστική περίπτωση την αλβανική μετανάστευση στην Ελλάδα, κεντρίζοντας έτσι το ενδιαφέρον στους επιστήμονες. Συγκεκριμένα, όσο αφορά την αλβανική μετανάστευση παρατηρείται ύπαρξη Αρβανιτών δίγλωσσων στην Αττική από την οθωμανική περίοδο, κάτι που επηρέασε την κοινωνική δικτύωση των νέων μεταναστών, στις συνεντεύξεις μάλιστα με τους Αλβανούς μετανάστες παραδέχθηκαν ότι η γλώσσα και η πολιτισμική συνάφεια τους βοήθησε στην εγκατάσταση. Όμως, ο εθνοτικός δεσμός που δημιουργείται είναι προβληματικός, διότι τα μέλη ανήκουν σε διαφορετικά εθνοτικά σύνολα. Από την ύπαρξη βέβαια, των διαφορετικών εθνικών ομάδων διεισδύει ο ένας στον άλλον, όπως για παράδειγμα οι Βλάχοι, που είναι εξαπλωμένοι και στις δυο χώρες, μετά την πτώση του καθεστώτος στην Αλβανία εκείνοι που γνώριζαν τους δρόμους και είχαν συγγενείς στην Ελλάδα διευκολύνθηκαν στην ενσωμάτωση και την εξάπλωση, εφόσον κατείχαν κοινή γλώσσα, κοινό πολιτισμικό υπόβαθρο και συναισθηματική ταύτιση, με αυτό το θέμα ασχολήθηκε και ο Γάλλος ανθρωπολόγος </w:t>
      </w:r>
      <w:r>
        <w:rPr>
          <w:rFonts w:ascii="Times New Roman" w:hAnsi="Times New Roman"/>
          <w:sz w:val="24"/>
          <w:szCs w:val="24"/>
          <w:lang w:val="en-US"/>
        </w:rPr>
        <w:t xml:space="preserve">Gilles de Rapper </w:t>
      </w:r>
      <w:r>
        <w:rPr>
          <w:rFonts w:ascii="Times New Roman" w:hAnsi="Times New Roman"/>
          <w:sz w:val="24"/>
          <w:szCs w:val="24"/>
        </w:rPr>
        <w:t>στο άρθρο του και καταλήγει στ</w:t>
      </w:r>
      <w:r>
        <w:rPr>
          <w:rFonts w:ascii="Times New Roman" w:hAnsi="Times New Roman"/>
          <w:sz w:val="24"/>
          <w:szCs w:val="24"/>
          <w:lang w:val="en-US"/>
        </w:rPr>
        <w:t>o</w:t>
      </w:r>
      <w:r>
        <w:rPr>
          <w:rFonts w:ascii="Times New Roman" w:hAnsi="Times New Roman"/>
          <w:sz w:val="24"/>
          <w:szCs w:val="24"/>
        </w:rPr>
        <w:t xml:space="preserve">ν τίτλο </w:t>
      </w:r>
      <w:r>
        <w:rPr>
          <w:rFonts w:ascii="Times New Roman" w:hAnsi="Times New Roman"/>
          <w:sz w:val="24"/>
          <w:szCs w:val="24"/>
          <w:lang w:val="en-US"/>
        </w:rPr>
        <w:t xml:space="preserve">“ New transnationalism?” </w:t>
      </w:r>
      <w:r>
        <w:rPr>
          <w:rFonts w:ascii="Times New Roman" w:hAnsi="Times New Roman"/>
          <w:sz w:val="24"/>
          <w:szCs w:val="24"/>
        </w:rPr>
        <w:t>και στο ότι για την αλλαγή της τοπικής αντίληψης της ταυτότητας ρόλο έπαιξαν η μετανάστευση και το άνοιγμα των συνόρων.</w:t>
      </w:r>
    </w:p>
    <w:p w:rsidR="00FC35ED" w:rsidRDefault="00FC35ED">
      <w:pPr>
        <w:rPr>
          <w:rFonts w:ascii="Times New Roman" w:hAnsi="Times New Roman"/>
          <w:sz w:val="24"/>
          <w:szCs w:val="24"/>
        </w:rPr>
      </w:pPr>
      <w:r>
        <w:rPr>
          <w:rFonts w:ascii="Times New Roman" w:hAnsi="Times New Roman"/>
          <w:sz w:val="24"/>
          <w:szCs w:val="24"/>
        </w:rPr>
        <w:tab/>
        <w:t xml:space="preserve">Περνώντας στην ενότητα «Μετανάστευση ή διασυνοριακή κινητικότητα;» ο συγγραφέας εδώ τονίζει ότι η έννοια της διεθνικότητας και της ίδιας της μετανάστευσης είναι προβληματική σε συνθήκες, όπως η αλβανική μετανάστευση στην Ελλάδα. Αν και η μετανάστευση έχει τις ρίζες της από πολύ παλιά ιστορικά, εξετάζεται εντούτοις επιστημονικά από την συγκρότηση των εθνών- κρατών και ταυτίζεται με την εθνική ιδεολογία εξαιτίας της εδαφικής επικράτειας. Πατρίδα, λοιπόν, γίνεται η χώρα που ανήκει κάποιος και λιγότερο ο τόπος καταγωγής, με χαρακτηριστικό παράδειγμα το ποίημα του Γ. Δροσίνη και το ελληνικό δημοτικό τραγούδι της ξενιτιάς. Ακόμα και τα φυσικά στοιχεία, όπως το χώμα, αποκτούν εθνικά χαρακτηριστικά, ο φετιχισμός είναι βάση του πατριωτισμού που εκφράζεται, μάλιστα, με εκφράσεις, όπως «χύνω το αίμα μου για την πατρίδα». Η εθνική ιδεολογία επηρέασε και τις κοινωνικές επιστήμες, οι οποίες παρόλο που προσπαθούν να αποφύγουν εθνικές «κατασκευές» παγιδεύονται σε τέτοια εννοιολογικά πλαίσια. Αυτό συνέβη, με τη μελέτη της μετανάστευσης, καθώς με τον όρο συμβολίζεται οποιαδήποτε μετακίνηση, εσωτερική ή μη, παραπέμπει όμως στη μετακίνηση από το ένα κράτος στο άλλο, κι ενώ κάθε μετακίνηση είναι κοινωνικό πρόβλημα, ο αποχωρισμός από τη χώρα έχει μεγαλύτερο πλήγμα λόγω της εθνικής αποκοπής και της ένταξης σε ξένο κράτος. Δύσκολη, λοιπόν καθίσταται η ένταξη λόγω της εθνικής ομοιογένειας. Στη δεκαετία του 1960, οι πρώτες επιστημονικές προσεγγίσεις αμφισβητούν το αφομοιωτικό μοντέλο μελέτης της μετανάστευσης, τίθεται, έτσι το θέμα των άνισων σχέσεων μεταξύ των χωρών προέλευσης και υποδοχής. Όμως, από τη δεκαετία του 1980 κι έπειτα, μεγαλύτερο ενδιαφέρον έχουν οι προβληματισμοί για τις σχέσεις των εθνοτικών ομάδων που συμβιώνουν σε κοινές χώρες υποδοχής , οι οποίες ανέδειξαν τη σπουδαιότητα της ανάδειξης των μεταναστών ως κοινωνικών υποκειμένων. Επιπλέον, το νέο υπό διαμόρφωση σκηνικό της μετανάστευσης έφερε νέους επιστημονικούς προβληματισμούς. Ο μετανάστης, λοιπόν, εμφανίζεται ως ενεργό υποκείμενο και η μετανάστευση ως ιστορικό και κοινωνικό φαινόμενο. Ωστόσο, η μετανάστευση προσεγγίζεται μέσα από το εθνικό πρίσμα. Με την παγκοσμιοποίηση, δε παρατηρήθηκε αύξηση της κινητικότητας των πληθυσμών με συνέπειες ρευστές ταυτότητες που οδηγούν στην «αποεδαφοποίηση» του πολιτισμού και των ταυτοτήτων. Ο </w:t>
      </w:r>
      <w:r>
        <w:rPr>
          <w:rFonts w:ascii="Times New Roman" w:hAnsi="Times New Roman"/>
          <w:sz w:val="24"/>
          <w:szCs w:val="24"/>
          <w:lang w:val="en-US"/>
        </w:rPr>
        <w:t xml:space="preserve">Appadurai </w:t>
      </w:r>
      <w:r>
        <w:rPr>
          <w:rFonts w:ascii="Times New Roman" w:hAnsi="Times New Roman"/>
          <w:sz w:val="24"/>
          <w:szCs w:val="24"/>
        </w:rPr>
        <w:t xml:space="preserve">από την άλλη πλευρά, εισάγει τον όρο </w:t>
      </w:r>
      <w:r>
        <w:rPr>
          <w:rFonts w:ascii="Times New Roman" w:hAnsi="Times New Roman"/>
          <w:sz w:val="24"/>
          <w:szCs w:val="24"/>
          <w:lang w:val="en-US"/>
        </w:rPr>
        <w:t xml:space="preserve">ethnoscapes </w:t>
      </w:r>
      <w:r>
        <w:rPr>
          <w:rFonts w:ascii="Times New Roman" w:hAnsi="Times New Roman"/>
          <w:sz w:val="24"/>
          <w:szCs w:val="24"/>
        </w:rPr>
        <w:t xml:space="preserve">που οδηγεί στην «αποεδαφοποίηση» του έθνους. Με την προώθηση της παγκοσμιοποίησης και την αυξάνουσα ροή ανθρώπων πέρα από τα εθνικά σύνορα, το εθνικό κράτος χάνει την κυριαρχία του. Στο πλαίσιο των νέων οικουμενικών «εθνοτοπίων» οι ροές των ανθρώπων διαμορφώνουν εναλλακτικές ομάδες και ταυτότητες που σε σχέση με τις εθνικές είναι «αποεδαφοποιημένες». Υπάρχουν, βέβαια, λανθασμένες αντιλήψεις για το έθνος και τη μετανάστευση που είναι εθνοκεντρικές και κατά συνέπεια αντιμετωπίζεται η διεθνικότητα ως «ανωμαλία», γεγονός που δεν ισχύει πραγματικά εξαιτίας των στερεοτύπων. Μελετητές συζητούν για την παγκοσμιοποίηση και την αναγκαιότητα επαναπροσδιορισμού του θεωρητικού και μεθοδολογικού πλαισίου με ταυτόχρονη αναθεώρηση των εννοιολογικών εργαλείων όπως έχουν χρησιμοποιηθεί μέχρι τώρα. Ο </w:t>
      </w:r>
      <w:r>
        <w:rPr>
          <w:rFonts w:ascii="Times New Roman" w:hAnsi="Times New Roman"/>
          <w:sz w:val="24"/>
          <w:szCs w:val="24"/>
          <w:lang w:val="en-US"/>
        </w:rPr>
        <w:t xml:space="preserve">Th. Faist </w:t>
      </w:r>
      <w:r>
        <w:rPr>
          <w:rFonts w:ascii="Times New Roman" w:hAnsi="Times New Roman"/>
          <w:sz w:val="24"/>
          <w:szCs w:val="24"/>
        </w:rPr>
        <w:t xml:space="preserve">προτείνει την αντιμετώπιση της διεθνικότητας ως εναλλακτική μορφή προσαρμογής των μεταναστών. Η έννοια, από την άλλη έθνος- κράτος αποδυναμώνεται και τα «εθνοτοπία» ενισχύουν τη θέση τους. Ο κόσμος μοιάζει περισσότερο με σύνολο τοπίων με συνεχή ρευστότητα και η χώρα δέχεται έντονες επιρροές από την παγκοσμιοποίηση. Αλλάζει η έννοια και η λειτουργία του εθνικού συνόρου και οι μετακινήσεις γίνονται όλο και λιγότερο «διεθνικές», πρόκειται για αποτέλεσμα των υπερεθνικών ενώσεων, όπως είναι η Ευρωπαϊκή Ένωση. Αναθεωρείται, επίσης «μετανάστευση» από μια χώρα σε μια άλλη, οι μετακινήσεις αυξάνονται και δεν μοιάζουν πλέον ως ενέργειες «ξενιτεμού», αλλά ως στοιχείο εκσυγχρονισμού και όχι κοινωνικού προβλήματος. Παρατηρείται υπέρβαση της έννοιας της μετανάστευσης λόγω της σύγχρονης κινητικότητας και η έννοια του έθνους- κράτους μπαίνει στο επίκεντρο στην εποχή της παγκοσμιοποίησης.  </w:t>
      </w:r>
    </w:p>
    <w:p w:rsidR="00FC35ED" w:rsidRDefault="00FC35ED" w:rsidP="00B35379">
      <w:pPr>
        <w:ind w:firstLine="720"/>
        <w:rPr>
          <w:rFonts w:ascii="Times New Roman" w:hAnsi="Times New Roman"/>
          <w:sz w:val="24"/>
          <w:szCs w:val="24"/>
        </w:rPr>
      </w:pPr>
      <w:r>
        <w:rPr>
          <w:rFonts w:ascii="Times New Roman" w:hAnsi="Times New Roman"/>
          <w:sz w:val="24"/>
          <w:szCs w:val="24"/>
        </w:rPr>
        <w:t xml:space="preserve">Από την άλλη πλευρά, στα «ζητήματα μεθοδολογίας» βλέπουμε ότι η μελέτη του «μεταναστευτικού φαινομένου» της μετακίνησης Αλβανών στην Ελλάδα δημιουργεί πολλούς μεθοδολογικούς και εννοιολογικούς προβληματισμούς. Η έννοια της «διεθνικότητας» μπορεί μεν να χρησιμοποιείται λόγω της ύπαρξης συνόρων, αναιρείται δε η απόλυτη διχοτομία λόγω της εθνογραφικής πραγματικότητας. Η χρήση που γίνεται του όρου </w:t>
      </w:r>
      <w:r>
        <w:rPr>
          <w:rFonts w:ascii="Times New Roman" w:hAnsi="Times New Roman"/>
          <w:sz w:val="24"/>
          <w:szCs w:val="24"/>
          <w:lang w:val="en-US"/>
        </w:rPr>
        <w:t>kurbet (</w:t>
      </w:r>
      <w:r>
        <w:rPr>
          <w:rFonts w:ascii="Times New Roman" w:hAnsi="Times New Roman"/>
          <w:sz w:val="24"/>
          <w:szCs w:val="24"/>
        </w:rPr>
        <w:t xml:space="preserve">κουρμπέτι) σημαίνει ταξίδι για δουλειά και χρησιμοποιείται από την οθωμανική κυριαρχία στις βαλκανικές χώρες. Χρησιμοποιείται επίσης και ο όρος </w:t>
      </w:r>
      <w:r>
        <w:rPr>
          <w:rFonts w:ascii="Times New Roman" w:hAnsi="Times New Roman"/>
          <w:sz w:val="24"/>
          <w:szCs w:val="24"/>
          <w:lang w:val="en-US"/>
        </w:rPr>
        <w:t xml:space="preserve">refugjat </w:t>
      </w:r>
      <w:r>
        <w:rPr>
          <w:rFonts w:ascii="Times New Roman" w:hAnsi="Times New Roman"/>
          <w:sz w:val="24"/>
          <w:szCs w:val="24"/>
        </w:rPr>
        <w:t xml:space="preserve">που σημαίνει πρόσφυγας και ο όρος </w:t>
      </w:r>
      <w:r>
        <w:rPr>
          <w:rFonts w:ascii="Times New Roman" w:hAnsi="Times New Roman"/>
          <w:sz w:val="24"/>
          <w:szCs w:val="24"/>
          <w:lang w:val="en-US"/>
        </w:rPr>
        <w:t xml:space="preserve">arratisur </w:t>
      </w:r>
      <w:r>
        <w:rPr>
          <w:rFonts w:ascii="Times New Roman" w:hAnsi="Times New Roman"/>
          <w:sz w:val="24"/>
          <w:szCs w:val="24"/>
        </w:rPr>
        <w:t xml:space="preserve">που σημαίνει φυγάς, αλλά έχει αρνητική σημασία, καθώς είναι ο στιγματισμένος την περίοδο του κομμουνιστικού καθεστώτος. Οι όροι, όμως </w:t>
      </w:r>
      <w:r>
        <w:rPr>
          <w:rFonts w:ascii="Times New Roman" w:hAnsi="Times New Roman"/>
          <w:sz w:val="24"/>
          <w:szCs w:val="24"/>
          <w:lang w:val="en-US"/>
        </w:rPr>
        <w:t xml:space="preserve">emigracion </w:t>
      </w:r>
      <w:r>
        <w:rPr>
          <w:rFonts w:ascii="Times New Roman" w:hAnsi="Times New Roman"/>
          <w:sz w:val="24"/>
          <w:szCs w:val="24"/>
        </w:rPr>
        <w:t xml:space="preserve">και </w:t>
      </w:r>
      <w:r>
        <w:rPr>
          <w:rFonts w:ascii="Times New Roman" w:hAnsi="Times New Roman"/>
          <w:sz w:val="24"/>
          <w:szCs w:val="24"/>
          <w:lang w:val="en-US"/>
        </w:rPr>
        <w:t xml:space="preserve">emigrant </w:t>
      </w:r>
      <w:r>
        <w:rPr>
          <w:rFonts w:ascii="Times New Roman" w:hAnsi="Times New Roman"/>
          <w:sz w:val="24"/>
          <w:szCs w:val="24"/>
        </w:rPr>
        <w:t xml:space="preserve">δεν χρησιμοποιούνται τόσο, διότι θεωρούνται πιο ευρωπαϊκοί και σύγχρονοι, ενώ οι όροι </w:t>
      </w:r>
      <w:r>
        <w:rPr>
          <w:rFonts w:ascii="Times New Roman" w:hAnsi="Times New Roman"/>
          <w:sz w:val="24"/>
          <w:szCs w:val="24"/>
          <w:lang w:val="en-US"/>
        </w:rPr>
        <w:t>kurbeti</w:t>
      </w:r>
      <w:r>
        <w:rPr>
          <w:rFonts w:ascii="Times New Roman" w:hAnsi="Times New Roman"/>
          <w:sz w:val="24"/>
          <w:szCs w:val="24"/>
        </w:rPr>
        <w:t xml:space="preserve"> και </w:t>
      </w:r>
      <w:r>
        <w:rPr>
          <w:rFonts w:ascii="Times New Roman" w:hAnsi="Times New Roman"/>
          <w:sz w:val="24"/>
          <w:szCs w:val="24"/>
          <w:lang w:val="en-US"/>
        </w:rPr>
        <w:t xml:space="preserve">kurbetlli </w:t>
      </w:r>
      <w:r>
        <w:rPr>
          <w:rFonts w:ascii="Times New Roman" w:hAnsi="Times New Roman"/>
          <w:sz w:val="24"/>
          <w:szCs w:val="24"/>
        </w:rPr>
        <w:t xml:space="preserve">βρίσκονται σε παραδοσιακά και σύγχρονα τραγούδια ξενιτιάς, για παράδειγμα ο </w:t>
      </w:r>
      <w:r>
        <w:rPr>
          <w:rFonts w:ascii="Times New Roman" w:hAnsi="Times New Roman"/>
          <w:sz w:val="24"/>
          <w:szCs w:val="24"/>
          <w:lang w:val="en-US"/>
        </w:rPr>
        <w:t>Flamur Pisli (</w:t>
      </w:r>
      <w:r>
        <w:rPr>
          <w:rFonts w:ascii="Times New Roman" w:hAnsi="Times New Roman"/>
          <w:sz w:val="24"/>
          <w:szCs w:val="24"/>
        </w:rPr>
        <w:t xml:space="preserve">πειρατεία σε ελληνικό λεωφορείο). Είδαμε ότι η </w:t>
      </w:r>
      <w:r>
        <w:rPr>
          <w:rFonts w:ascii="Times New Roman" w:hAnsi="Times New Roman"/>
          <w:sz w:val="24"/>
          <w:szCs w:val="24"/>
          <w:lang w:val="en-US"/>
        </w:rPr>
        <w:t xml:space="preserve">emigracion </w:t>
      </w:r>
      <w:r>
        <w:rPr>
          <w:rFonts w:ascii="Times New Roman" w:hAnsi="Times New Roman"/>
          <w:sz w:val="24"/>
          <w:szCs w:val="24"/>
        </w:rPr>
        <w:t xml:space="preserve">συνδέεται με τον εκσυγχρονισμό, ενώ το </w:t>
      </w:r>
      <w:r>
        <w:rPr>
          <w:rFonts w:ascii="Times New Roman" w:hAnsi="Times New Roman"/>
          <w:sz w:val="24"/>
          <w:szCs w:val="24"/>
          <w:lang w:val="en-US"/>
        </w:rPr>
        <w:t xml:space="preserve">kurbet </w:t>
      </w:r>
      <w:r>
        <w:rPr>
          <w:rFonts w:ascii="Times New Roman" w:hAnsi="Times New Roman"/>
          <w:sz w:val="24"/>
          <w:szCs w:val="24"/>
        </w:rPr>
        <w:t xml:space="preserve">με ένα διαφορετικό παρελθόν και μια ιδιαίτερη πολιτισμική ταυτότητα. Το κουρμπέτι συμβολίζεται μεν θετικά και αποτελεί συμβολικό κεφάλαιο εξαιτίας της οικονομικής και κοινωνικής ανάπτυξης της περιοχής και μάλιστα σε πολλές διηγήσεις δεν αναφέρονται οι κακουχίες του ταξιδιού, ενώ η σύγχρονη μετανάστευση γίνεται αντιληπτή με οδυνηρό τρόπο εξέλιξης, τόσο στο θέμα του ταξιδιού, όσο και στο θέμα της κοινωνικής εξέλιξης. Ωστόσο, η παρουσία Αλβανών στα σύνορα της Ηπείρου, ιδιαίτερα της Κόνιτσας έχει στοιχεία που της δίνουν μια ξεχωριστή μορφή «μετανάστευσης» ή διασυνοριακής κινητικότητας. Σχετικά παραδείγματα αυτού  του φαινομένου ας δούμε παρακάτω: οικογένειες εγκατεστημένες στην Κόνιτσα ή σε χωριά, που επισκέπτονται τον τόπο τους στην άλλη πλευρά των συνόρων πολύ συχνά, οικογένειες που είναι εγκατεστημένες αλλά επισκέπτονται τους τόπους προέλευσης πιο αραιά λόγω απόστασης , άνδρες ή γυναίκες που εργάζονται κατά τη διάρκεια της εβδομάδας στην περιοχή και επισκέπτονται τα σπίτια τους τα Σαββατοκύριακα κ. ά. Παρατηρείται, λοιπόν, κινητικότητα και διαφοροποίηση στις ήδη ρευστές κατηγορίες λόγω των χρονικών αλλαγών. Πριν, όμως κλείσει το σύνορο στον Β’ Παγκόσμιο πόλεμο, η επικοινωνία ήταν διαρκής, κι όταν συνέβη αυτό δεν ταυτίστηκε με τα πραγματικά εθνοτικά και πολιτισμικά όρια λόγω του πολιτισμικού μωσαϊκού της περιοχής, οπότε υπήρξε δυσκολία στη χάραξη των συνόρων, διότι τα «αντικειμενικά» χαρακτηριστικά των ομάδων, όπως η γλώσσα, δεν ήταν ασφαλή, αλλά ρευστά. Οι Αλβανοί μουσουλμάνοι θεωρούνταν, από την άλλη πλευρά ως Τούρκοι κι έπρεπε να πάνε στην Τουρκία, ενώ οι υπόλοιποι αυτοπροσδιορίζονταν ως Κονιτσιώτες μουσουλμάνοι και είχαν πρόβλημα εθνικότητας. Μετά το Β’ Παγκόσμιο πόλεμο αρκετοί Αλβανοί ορθόδοξοι μεταβαίνουν στην Κόνιτσα εκούσια, και μάλιστα στα δημοτολόγια αναφέρονται ως «ενδεικτικά εγγεγραμμένοι». Στην Ελλάδα αυτοί είναι ευπρόσδεκτοι ως Βορειοηπειρώτες, είναι χριστιανοί με ελληνικό φρόνιμα, ενώ διαφοροποιούνται εθνολογικά στην προέλευση. Με την πτώση του αλβανικού καθεστώτος δίνεται η δυνατότητα στις οικογένειες να ξαναενωθούν, πρόκειται για ιδιάζουσα περίπτωση. Υπάρχει, λοιπόν, διευκόλυνση για όσους θέλουν να έρθουν στην Ελλάδα και γίνεται πέρασμα στην «πατρίδα» και οι νέοι «μετανάστες» παρά τα προβλήματα δεν αντιμετωπίζουν τυπικές συνθήκες ένταξης σε μία ξένη χώρα. Οι Βορειοηπειρώτες, μάλιστα, διεκδικούν και κερδίζουν τα σπίτια τους στην Αλβανία ως δεύτερη «συναισθηματική» κατοικία. Τέλος, το νέο σκηνικό έχει χαρακτηριστικά «διεθνικής μετανάστευσης», όμως δεν διαφωτίζονται οι πραγματικές σχέσεις και ροές, δεν προσεγγίζεται το μεταναστευτικό φαινόμενο με όρους εθνοκεντρικούς εξαιτίας της γεωγραφικής και πολιτισμικής εγγύτητας των δύο περιοχών εντεύθεν και εκείθεν του συνόρου, του σύνθετου χαρακτήρα των εθνοτικών σχέσεων κλπ. Η έννοια της διεθνικής μετανάστευσης είναι, λοιπόν, προβληματική και ανεπαρκής, άρα θα ήταν καλύτερο να μιλάμε για διασυνοριακή κινητικότητα.   </w:t>
      </w:r>
    </w:p>
    <w:p w:rsidR="00FC35ED" w:rsidRPr="00424391" w:rsidRDefault="00FC35ED" w:rsidP="00B35379">
      <w:pPr>
        <w:ind w:firstLine="720"/>
        <w:rPr>
          <w:rFonts w:ascii="Times New Roman" w:hAnsi="Times New Roman"/>
          <w:sz w:val="24"/>
          <w:szCs w:val="24"/>
        </w:rPr>
      </w:pPr>
      <w:r>
        <w:rPr>
          <w:rFonts w:ascii="Times New Roman" w:hAnsi="Times New Roman"/>
          <w:sz w:val="24"/>
          <w:szCs w:val="24"/>
        </w:rPr>
        <w:tab/>
        <w:t xml:space="preserve">Στην ενότητα «και το σύνορο;» ο συγγραφέας παρουσιάζει κάποια εμπειρικά περιστατικά. Στο πρώτο, Αύγουστος του 2006 κατά τη διάρκεια πρακτικής φοιτητικής άσκησης σε εθνογραφική έρευνα πεδίου σε μεθοριακές περιοχές, και μάλιστα στο συνοριακό φυλάκιο του Προσήλιου δίπλα στον κατεστραμμένο οικισμό Κόρσατσκο, από τον Β’ Παγκόσμιο πόλεμο, που οι αλβανόφωνοι κάτοικοί του έφυγαν με προορισμό την Αλβανία, κατέβηκε η ομάδα του από το όχημα και ακολούθησαν ένα γνωστό μονοπάτι, πάτησαν σε ένα κορμό για να περάσουν το ρέμα που θεωρείται οριοθετική γραμμή του συνόρου, και προχώρησαν μέσα στο αλβανικό έδαφος φτάνοντας αρκετά κοντά στο χωριό Ραντάτ. Στην επιστροφή τους είδαν δύο κάτοικοι του χωριού και στη ερώτηση που είναι το σύνορο τους έδειξαν τη νοητή γραμμή που ορίζεται από τη ράχη του βουνού. Ένιωσε αμηχανία και ντροπή και σκέφτηκε την παροιμία «χωράφι δίπλα σε ποτάμι και χωριό δίπλα σε σύνορο προκοπή δεν κάνει». Το δεύτερο περιστατικό συνέβη στο χωριό Μολυβδοσκεπαστή το 2002, πρόκειται για «επιμεθόριο» χωριό που το σύνορό του είναι ένα ρέμα που χωρίζει τον οικισμό από την εκκλησία, η οποία έπειτα από διαμαρτυρίες συμπεριλήφθηκε στο ελληνικό έδαφος. Από εκεί, (ρέμα), περνούσαν πολλοί μαθητές και εργαζόμενοι και διέσχιζαν το σύνορο σε καθημερινή βάση για να μεταβούν από το χωριό στην Κόνιτσα. Το τρίτο περιστατικό έλαβε χώρα τον Ιούλιο του 1997 στο χωριό του συγγραφέα, Αετομηλίτσα, απ’ όπου Αλβανοί πέρασαν από το σύνορο και έκλεψαν το κοπάδι της οικογένειάς του. Ψάχνοντας τον ένοχο, δεν κατάφεραν να πάρουν πληροφορίες, ούτε από τους αστυνομικούς του συνόρου, ούτε από κατοίκους των γύρω χωριών, καθώς φοβόντουσαν για τη ζωή τους. Παρόλα αυτά, ένα μέρος του κοπαδιού πέρασε το σύνορο κι επέστρεψε πίσω. Το τέταρτο περιστατικό συνέβη το καλοκαίρι του 1999 πάλι στο χωριό του, όπου διαδραματίστηκε μια φασαρία με μερικούς Αλβανούς, προσπάθησαν να ξεφύγουν στη συνέχεια, όμως ορισμένοι από αυτούς συνελήφθησαν από την αστυνομία και επρόκειτο να απελαθούν. Στο χωριό εργάζονται πολλοί χωρίς χαρτιά, παρόλα αυτά τους καλύπτουν οι αρχές, διότι είναι χρήσιμοι για να βοηθούν στις δουλειές. Αν και κάθε φορά που συμβαίνει κάποιο πρόβλημα οι κάτοικοι εκδηλώνουν όλες τις ρατσιστικές αντιλήψεις τους για τους Αλβανούς. Στην πέμπτη περίπτωση το χειμώνα του 2000 ένας νέος Αλβανός από το χωριό Ρεχόβα προθυμοποιείται να φροντίσει τα ζώα ενός ηλικιωμένου ζευγαριού στην άλλη μεριά του συνόρου στο χωριό του και να τα επιστρέψει στο τέλος. Το έκτο περιστατικό εκτυλίσσεται μερικά χρόνια μετά το άνοιγμα των συνόρων σε ένα χωριό δίπλα στο σύνορο, όπου ανακάλυψαν ότι διοχετευόταν μέσω ελαστικού σωλήνα μεγάλες ποσότητες γάλακτος από την άλλη πλευρά του συνόρου, το οποίο πωλούνταν στη συνέχεια στην ελληνική αγορά. Στο έβδομο περιστατικό, σε μια διασυνοριακή συνάντηση σε παραμεθόριο χωριό το φθινόπωρο του 2005, ο εκπρόσωπος της ελληνικής μειονότητας κατέθεσε ότι συχνά καλούν μηχανήματα της αρμόδιας ελληνικής αρχής στον αντίστοιχο νομό για να ανοίξουν το δρόμο προς το χωριό τους, δίχως να υπάρχει κάποια επίσημη συμφωνία ούτε ενημέρωση των αλβανικών αρχών, η αναφορά έγινε για να τονιστεί η εγκατάλειψη της περιοχής. Όγδοο και τελευταίο περιστατικό περιγράφει την πληθυσμιακή απογραφή ενός συνοριακού χωριού και για να παρουσιάσουν ικανοποιητικό αριθμό συγκέντρωσαν Αλβανούς μετανάστες από την Κόνιτσα και γενικά την Αλβανία, ωστόσο γνωστός Αλβανός στην περιοχή είναι μόνο ένας ο Λιγκόρ, έτσι οι υπόλοιποι εκδιώχθηκαν. Ο </w:t>
      </w:r>
      <w:r>
        <w:rPr>
          <w:rFonts w:ascii="Times New Roman" w:hAnsi="Times New Roman"/>
          <w:sz w:val="24"/>
          <w:szCs w:val="24"/>
          <w:lang w:val="en-US"/>
        </w:rPr>
        <w:t xml:space="preserve">Barth , </w:t>
      </w:r>
      <w:r>
        <w:rPr>
          <w:rFonts w:ascii="Times New Roman" w:hAnsi="Times New Roman"/>
          <w:sz w:val="24"/>
          <w:szCs w:val="24"/>
        </w:rPr>
        <w:t xml:space="preserve">λοιπόν, υποστηρίζει ότι η συγκρότηση της εθνοτικής ταυτότητας συνδέεται με τη συνειδητοποίηση της διαφοράς που οφείλεται στο σύνορο. Προάγγελος της παραπάνω άποψης θεωρείται η  μονογραφία του </w:t>
      </w:r>
      <w:r>
        <w:rPr>
          <w:rFonts w:ascii="Times New Roman" w:hAnsi="Times New Roman"/>
          <w:sz w:val="24"/>
          <w:szCs w:val="24"/>
          <w:lang w:val="en-US"/>
        </w:rPr>
        <w:t xml:space="preserve">Evans- Prichard </w:t>
      </w:r>
      <w:r>
        <w:rPr>
          <w:rFonts w:ascii="Times New Roman" w:hAnsi="Times New Roman"/>
          <w:sz w:val="24"/>
          <w:szCs w:val="24"/>
        </w:rPr>
        <w:t xml:space="preserve">για τους </w:t>
      </w:r>
      <w:r>
        <w:rPr>
          <w:rFonts w:ascii="Times New Roman" w:hAnsi="Times New Roman"/>
          <w:sz w:val="24"/>
          <w:szCs w:val="24"/>
          <w:lang w:val="en-US"/>
        </w:rPr>
        <w:t>Nuer</w:t>
      </w:r>
      <w:r>
        <w:rPr>
          <w:rFonts w:ascii="Times New Roman" w:hAnsi="Times New Roman"/>
          <w:sz w:val="24"/>
          <w:szCs w:val="24"/>
        </w:rPr>
        <w:t xml:space="preserve">. Από την άλλη πλευρά, η εδαφικότητα του πολιτισμού αποτελεί ένα από τα κριτήρια προσέγγισης των μεθοριακών εθνοτικών ομάδων και ταυτοτήτων, ακόμα και σε συνθήκες που προωθούν τη διαδικασία της «αποεδαφοποίησης». Τα ως αντικείμενο μελέτης παίζουν σημαντικό ρόλο στη μετα- μοντέρνα κοινωνική θεωρία και τις πολιτισμικές σπουδές. </w:t>
      </w:r>
    </w:p>
    <w:p w:rsidR="00FC35ED" w:rsidRPr="00A1196F" w:rsidRDefault="00FC35ED">
      <w:pPr>
        <w:rPr>
          <w:rFonts w:ascii="Times New Roman" w:hAnsi="Times New Roman"/>
          <w:sz w:val="24"/>
          <w:szCs w:val="24"/>
        </w:rPr>
      </w:pPr>
      <w:r>
        <w:rPr>
          <w:rFonts w:ascii="Times New Roman" w:hAnsi="Times New Roman"/>
          <w:sz w:val="24"/>
          <w:szCs w:val="24"/>
        </w:rPr>
        <w:tab/>
        <w:t xml:space="preserve">Ωστόσο, στο «παράδειγμά μας» αναφέρει ότι στο εθνογραφικό πεδίο και με βάση τις παραπάνω θεωρήσεις που θίξαμε, προχωρεί σε διαπιστώσεις για τη φύση και το χαρακτήρα του ελληνοαλβανικού συνόρου. Η χάραξη του συνόρου στους Βαλκανικούς πολέμους και η δημιουργία ανεξάρτητου αλβανικού κράτους το 1913 έγινε με αυθαίρετο τρόπο σε ότι αφορά τα εθνολογικά και πολιτισμικά δεδομένα, οι αρμόδιες επιτροπές συνάντησαν δυσκολίες στον προσδιορισμό των εθνικών ταυτοτήτων λόγω των σύνθετων ταυτοτήτων και του ανάμεικτου πολιτισμικού περιβάλλοντος. Βέβαια, από τη δημιουργία του αλβανικού κράτους και μέχρι το δεύτερο παγκόσμιο πόλεμο το σύνορο δεν εμπόδιζε την επικοινωνία των δύο πλευρών, οι κοινωνικές και οικονομικές σχέσεις συνεχίστηκαν και προχώρησε μια διαδικασία ομογενοποίησης. Με την κατάρρευση δε του κομμουνιστικού καθεστώτος το 1990 οι δυο πλευρές ενοποιούνται ξανά και εφόσον υπήρχαν παλιότερες σχέσεις και συγγενικοί δεσμοί η αφομοίωση ήταν ευκολότερη. Γεγονός είναι και η διαμόρφωση μιας ζώνης κινητικότητας, δραστηριοτήτων και ροών που τέμνει το εθνικό σύνορο, έχει γεωγραφικά χαρακτηριστικά.   </w:t>
      </w:r>
    </w:p>
    <w:sectPr w:rsidR="00FC35ED" w:rsidRPr="00A1196F" w:rsidSect="00B84E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1F5"/>
    <w:rsid w:val="0009479A"/>
    <w:rsid w:val="000E4018"/>
    <w:rsid w:val="000F4548"/>
    <w:rsid w:val="00143AE5"/>
    <w:rsid w:val="0018104A"/>
    <w:rsid w:val="001B42C9"/>
    <w:rsid w:val="001E762D"/>
    <w:rsid w:val="002440FF"/>
    <w:rsid w:val="002D290E"/>
    <w:rsid w:val="00394328"/>
    <w:rsid w:val="003A7596"/>
    <w:rsid w:val="004075BB"/>
    <w:rsid w:val="00424391"/>
    <w:rsid w:val="004F5082"/>
    <w:rsid w:val="00536ABB"/>
    <w:rsid w:val="00557911"/>
    <w:rsid w:val="005B7909"/>
    <w:rsid w:val="005C6CBD"/>
    <w:rsid w:val="005F41E2"/>
    <w:rsid w:val="005F5EC9"/>
    <w:rsid w:val="00660E02"/>
    <w:rsid w:val="006A5F57"/>
    <w:rsid w:val="006D62E7"/>
    <w:rsid w:val="006D7D76"/>
    <w:rsid w:val="006E1D46"/>
    <w:rsid w:val="006F3359"/>
    <w:rsid w:val="006F4044"/>
    <w:rsid w:val="00705B0B"/>
    <w:rsid w:val="00795DC0"/>
    <w:rsid w:val="007C5FFA"/>
    <w:rsid w:val="008678DC"/>
    <w:rsid w:val="008A4CA8"/>
    <w:rsid w:val="00960E5E"/>
    <w:rsid w:val="00972537"/>
    <w:rsid w:val="009D6511"/>
    <w:rsid w:val="009F639C"/>
    <w:rsid w:val="00A1196F"/>
    <w:rsid w:val="00A91BF0"/>
    <w:rsid w:val="00AC56A7"/>
    <w:rsid w:val="00AE1F59"/>
    <w:rsid w:val="00AE7DF4"/>
    <w:rsid w:val="00B00478"/>
    <w:rsid w:val="00B06693"/>
    <w:rsid w:val="00B35379"/>
    <w:rsid w:val="00B84EE7"/>
    <w:rsid w:val="00C228E8"/>
    <w:rsid w:val="00C40AEC"/>
    <w:rsid w:val="00C65DB0"/>
    <w:rsid w:val="00C7236C"/>
    <w:rsid w:val="00C83D6C"/>
    <w:rsid w:val="00C95358"/>
    <w:rsid w:val="00CB3529"/>
    <w:rsid w:val="00D1453E"/>
    <w:rsid w:val="00D4606A"/>
    <w:rsid w:val="00DB3875"/>
    <w:rsid w:val="00DE2795"/>
    <w:rsid w:val="00DE4DD7"/>
    <w:rsid w:val="00E45E94"/>
    <w:rsid w:val="00E65DD9"/>
    <w:rsid w:val="00E77518"/>
    <w:rsid w:val="00E86037"/>
    <w:rsid w:val="00F02C41"/>
    <w:rsid w:val="00F531F5"/>
    <w:rsid w:val="00FA7414"/>
    <w:rsid w:val="00FC35E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2830</Words>
  <Characters>15283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Μαριάνθη Μπουδραμή (4ο ) Κοινωνική Ανθρωπολογία</dc:title>
  <dc:subject/>
  <dc:creator>User</dc:creator>
  <cp:keywords/>
  <dc:description/>
  <cp:lastModifiedBy>user</cp:lastModifiedBy>
  <cp:revision>2</cp:revision>
  <dcterms:created xsi:type="dcterms:W3CDTF">2013-05-01T15:22:00Z</dcterms:created>
  <dcterms:modified xsi:type="dcterms:W3CDTF">2013-05-01T15:22:00Z</dcterms:modified>
</cp:coreProperties>
</file>