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B4" w:rsidRDefault="000567B4" w:rsidP="00D218F4">
      <w:pPr>
        <w:shd w:val="clear" w:color="auto" w:fill="FFFFFF"/>
        <w:spacing w:before="100" w:beforeAutospacing="1" w:after="100" w:afterAutospacing="1"/>
        <w:jc w:val="right"/>
        <w:outlineLvl w:val="0"/>
        <w:rPr>
          <w:rFonts w:ascii="Verdana" w:hAnsi="Verdana"/>
          <w:bCs/>
          <w:i/>
          <w:iCs/>
          <w:color w:val="000000"/>
          <w:kern w:val="36"/>
          <w:sz w:val="30"/>
          <w:lang w:eastAsia="el-GR"/>
        </w:rPr>
      </w:pPr>
      <w:r w:rsidRPr="00D218F4">
        <w:rPr>
          <w:rFonts w:ascii="Verdana" w:hAnsi="Verdana"/>
          <w:bCs/>
          <w:i/>
          <w:iCs/>
          <w:color w:val="000000"/>
          <w:kern w:val="36"/>
          <w:sz w:val="30"/>
          <w:lang w:eastAsia="el-GR"/>
        </w:rPr>
        <w:t>Γιώργος Σολα</w:t>
      </w:r>
      <w:r>
        <w:rPr>
          <w:rFonts w:ascii="Verdana" w:hAnsi="Verdana"/>
          <w:bCs/>
          <w:i/>
          <w:iCs/>
          <w:color w:val="000000"/>
          <w:kern w:val="36"/>
          <w:sz w:val="30"/>
          <w:lang w:eastAsia="el-GR"/>
        </w:rPr>
        <w:t>κί</w:t>
      </w:r>
      <w:r w:rsidRPr="00D218F4">
        <w:rPr>
          <w:rFonts w:ascii="Verdana" w:hAnsi="Verdana"/>
          <w:bCs/>
          <w:i/>
          <w:iCs/>
          <w:color w:val="000000"/>
          <w:kern w:val="36"/>
          <w:sz w:val="30"/>
          <w:lang w:eastAsia="el-GR"/>
        </w:rPr>
        <w:t>δης</w:t>
      </w:r>
    </w:p>
    <w:p w:rsidR="000567B4" w:rsidRPr="00D218F4" w:rsidRDefault="000567B4" w:rsidP="00D218F4">
      <w:pPr>
        <w:shd w:val="clear" w:color="auto" w:fill="FFFFFF"/>
        <w:spacing w:before="100" w:beforeAutospacing="1" w:after="100" w:afterAutospacing="1"/>
        <w:jc w:val="center"/>
        <w:outlineLvl w:val="0"/>
        <w:rPr>
          <w:rFonts w:ascii="Verdana" w:hAnsi="Verdana"/>
          <w:bCs/>
          <w:i/>
          <w:iCs/>
          <w:color w:val="000000"/>
          <w:kern w:val="36"/>
          <w:sz w:val="30"/>
          <w:lang w:eastAsia="el-GR"/>
        </w:rPr>
      </w:pPr>
      <w:r>
        <w:rPr>
          <w:rFonts w:ascii="Verdana" w:hAnsi="Verdana"/>
          <w:bCs/>
          <w:i/>
          <w:iCs/>
          <w:color w:val="000000"/>
          <w:kern w:val="36"/>
          <w:sz w:val="30"/>
          <w:lang w:eastAsia="el-GR"/>
        </w:rPr>
        <w:t>Άρθρο#2</w:t>
      </w:r>
    </w:p>
    <w:p w:rsidR="000567B4" w:rsidRPr="00D218F4" w:rsidRDefault="000567B4" w:rsidP="00D218F4">
      <w:pPr>
        <w:shd w:val="clear" w:color="auto" w:fill="FFFFFF"/>
        <w:spacing w:before="100" w:beforeAutospacing="1" w:after="100" w:afterAutospacing="1"/>
        <w:outlineLvl w:val="0"/>
        <w:rPr>
          <w:rFonts w:ascii="Verdana" w:hAnsi="Verdana"/>
          <w:b/>
          <w:bCs/>
          <w:i/>
          <w:iCs/>
          <w:color w:val="000000"/>
          <w:kern w:val="36"/>
          <w:sz w:val="30"/>
          <w:lang w:eastAsia="el-GR"/>
        </w:rPr>
      </w:pPr>
      <w:r w:rsidRPr="00D218F4">
        <w:rPr>
          <w:rFonts w:ascii="Verdana" w:hAnsi="Verdana"/>
          <w:b/>
          <w:bCs/>
          <w:i/>
          <w:iCs/>
          <w:color w:val="000000"/>
          <w:kern w:val="36"/>
          <w:sz w:val="30"/>
          <w:lang w:eastAsia="el-GR"/>
        </w:rPr>
        <w:t>«Πομάκος σημαίνει άνθρωπος του βουνού»</w:t>
      </w:r>
      <w:r>
        <w:rPr>
          <w:rFonts w:ascii="Verdana" w:hAnsi="Verdana"/>
          <w:b/>
          <w:bCs/>
          <w:i/>
          <w:iCs/>
          <w:color w:val="000000"/>
          <w:kern w:val="36"/>
          <w:sz w:val="30"/>
          <w:lang w:eastAsia="el-GR"/>
        </w:rPr>
        <w:t xml:space="preserve"> </w:t>
      </w:r>
      <w:r w:rsidRPr="00D218F4">
        <w:rPr>
          <w:rFonts w:ascii="Verdana" w:hAnsi="Verdana"/>
          <w:b/>
          <w:bCs/>
          <w:color w:val="000000"/>
          <w:kern w:val="36"/>
          <w:sz w:val="30"/>
          <w:lang w:eastAsia="el-GR"/>
        </w:rPr>
        <w:t>Ενοιολογήσεις και βιώματα του «τόπου» στις κατασκευές και τις πολιτικές μειόνοτικών περιθωριακών ταυτοτήτων</w:t>
      </w:r>
      <w:r>
        <w:rPr>
          <w:rFonts w:ascii="Verdana" w:hAnsi="Verdana"/>
          <w:b/>
          <w:bCs/>
          <w:color w:val="000000"/>
          <w:kern w:val="36"/>
          <w:sz w:val="30"/>
          <w:lang w:eastAsia="el-GR"/>
        </w:rPr>
        <w:t xml:space="preserve">. </w:t>
      </w:r>
    </w:p>
    <w:p w:rsidR="000567B4" w:rsidRPr="00D218F4" w:rsidRDefault="000567B4" w:rsidP="00D12D49">
      <w:pPr>
        <w:shd w:val="clear" w:color="auto" w:fill="FFFFFF"/>
        <w:spacing w:before="100" w:beforeAutospacing="1" w:after="100" w:afterAutospacing="1"/>
        <w:jc w:val="right"/>
        <w:outlineLvl w:val="0"/>
        <w:rPr>
          <w:rFonts w:ascii="Verdana" w:hAnsi="Verdana"/>
          <w:b/>
          <w:bCs/>
          <w:color w:val="000000"/>
          <w:kern w:val="36"/>
          <w:sz w:val="30"/>
          <w:lang w:eastAsia="el-GR"/>
        </w:rPr>
      </w:pPr>
      <w:r w:rsidRPr="00D218F4">
        <w:rPr>
          <w:rFonts w:ascii="Verdana" w:hAnsi="Verdana"/>
          <w:b/>
          <w:bCs/>
          <w:i/>
          <w:iCs/>
          <w:color w:val="000000"/>
          <w:kern w:val="36"/>
          <w:sz w:val="30"/>
          <w:lang w:eastAsia="el-GR"/>
        </w:rPr>
        <w:t xml:space="preserve">Φωτεινή Τσιμπιρίδου </w:t>
      </w:r>
    </w:p>
    <w:p w:rsidR="000567B4" w:rsidRPr="00D54338" w:rsidRDefault="000567B4" w:rsidP="00D218F4">
      <w:pPr>
        <w:shd w:val="clear" w:color="auto" w:fill="FFFFFF"/>
        <w:spacing w:before="100" w:beforeAutospacing="1" w:after="100" w:afterAutospacing="1"/>
        <w:outlineLvl w:val="0"/>
        <w:rPr>
          <w:rFonts w:ascii="Verdana" w:hAnsi="Verdana"/>
          <w:color w:val="000000"/>
          <w:kern w:val="36"/>
          <w:sz w:val="30"/>
          <w:szCs w:val="30"/>
          <w:lang w:eastAsia="el-GR"/>
        </w:rPr>
      </w:pPr>
      <w:r w:rsidRPr="00D218F4">
        <w:rPr>
          <w:rFonts w:ascii="Verdana" w:hAnsi="Verdana"/>
          <w:bCs/>
          <w:color w:val="000000"/>
          <w:kern w:val="36"/>
          <w:sz w:val="30"/>
          <w:lang w:eastAsia="el-GR"/>
        </w:rPr>
        <w:t xml:space="preserve">Τσιμπιρίδου, Φωτεινή ΒΙΟΓΡΑΦΙΚΟ ΑΡΘΡΟΓΡΑΦΟΥ </w:t>
      </w:r>
    </w:p>
    <w:p w:rsidR="000567B4" w:rsidRPr="00D218F4" w:rsidRDefault="000567B4" w:rsidP="00D218F4">
      <w:pPr>
        <w:rPr>
          <w:rFonts w:ascii="Verdana" w:hAnsi="Verdana"/>
          <w:color w:val="000000"/>
          <w:sz w:val="20"/>
          <w:szCs w:val="20"/>
          <w:shd w:val="clear" w:color="auto" w:fill="FFFFFF"/>
        </w:rPr>
      </w:pPr>
      <w:r w:rsidRPr="00D218F4">
        <w:rPr>
          <w:rFonts w:ascii="Verdana" w:hAnsi="Verdana"/>
          <w:color w:val="000000"/>
          <w:sz w:val="20"/>
          <w:szCs w:val="20"/>
          <w:shd w:val="clear" w:color="auto" w:fill="FFFFFF"/>
        </w:rPr>
        <w:t xml:space="preserve"> </w:t>
      </w:r>
    </w:p>
    <w:p w:rsidR="000567B4" w:rsidRDefault="000567B4" w:rsidP="00D218F4">
      <w:pPr>
        <w:spacing w:line="360" w:lineRule="auto"/>
        <w:ind w:firstLine="720"/>
        <w:rPr>
          <w:rFonts w:ascii="Times New Roman" w:hAnsi="Times New Roman"/>
          <w:color w:val="000000"/>
          <w:sz w:val="28"/>
          <w:szCs w:val="28"/>
          <w:shd w:val="clear" w:color="auto" w:fill="FFFFFF"/>
        </w:rPr>
      </w:pPr>
      <w:r w:rsidRPr="00D218F4">
        <w:rPr>
          <w:rFonts w:ascii="Times New Roman" w:hAnsi="Times New Roman"/>
          <w:color w:val="000000"/>
          <w:sz w:val="28"/>
          <w:szCs w:val="28"/>
          <w:shd w:val="clear" w:color="auto" w:fill="FFFFFF"/>
        </w:rPr>
        <w:t>Η Φωτεινή Τσιμπιρίδου γεννήθηκε στην Κομοτηνή. Είναι δρ. Εθνολογίας της Ecole des Hautes Etudes en Sciences Sociales (Παρίσι 1990) και επίκουρη καθηγήτρια οικονομικής και πολιτικής ανθρωπολογίας στο Τμήμα Βαλκανικών, Σλαβικών και Ανατολικών Σπουδών του Πανεπιστημίου Μακεδονίας. Ασχολείται ερευνητικά κυρίως με μουσουλμάνους του βαλκανικού και μεσοανατολικού χώρου, εξετάζοντας διαδικασίες κατασκευής και πολιτικές συγκρότησης εθνοτικών, έμφυλων και άλλων πολιτισμικών ταυτοτήτων, καθώς και ζητήματα κουλτούρας του κράτους και κυβερνοοτροπίας. Έχει δημοσιεύσει πολλά άρθρα σε επιστημονικά περιοδικά και συλλογικούς τόμους.</w:t>
      </w:r>
    </w:p>
    <w:p w:rsidR="000567B4" w:rsidRDefault="000567B4" w:rsidP="00E14107">
      <w:pPr>
        <w:spacing w:line="360" w:lineRule="auto"/>
        <w:ind w:firstLine="72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Το γενικό ερώτημα που προσπαθεί  να  απαντήσει η προσέγγιση αυτή είναι η ανάδειξη της σχέσης των ανθρώπων με τον τόπο τους, σ’αυτόν τον ορεινό όγκο της βαλκανικής.  Στην δική μας περίπτωση ο τόπος είναι ένα μέρος της ορεινής Ροδόπης και οι άνθρωποι μία ομάδα, συνήθως σλαβόφωνων μουσουλμάνων.  Όσο για την ανάδειξη της σχέσης με τον τόπο τους, επιλέχθηκε ο δρόμος της ανάλυσης των διαδικασιών συγκρότησης με των διαφόρων ταυτοτήτων ( κοινωνικών και πολιτιστικών). Επειδή οι διαδικασίες κατασκευής και ο τρόπος ου βιώνονται οι ταυτότητες είναι διαδικασίες συμβολικού χαρακτήρα, επιλέγεται η ανάδειξη στο πώς εννοιλογείται, συμβολοποιείται, ερμηνεύεται και βιώνεται αυτό το συγκεκριμένο είδος τόπου, το βουνό, ως ολότητα ή στα συστατικά του μέρη , και είδος της σχέσης που καθιερώνεται με τους ανθρώπους που το κατοικούσαν και το κατοικούν, στο πλαίσιο διαδικασιών συγκρότησης ταυτοτήτων. Ιδιαίτερα αυτός ο τόπος της ορεινής Ροδόπης, ως περιβάλλον και ως γεωγραφική και γεωπολιτική θέση( το βουνό στα διαφορετικά συστατικά του μέρη, ο ορεινός όγκος της Ροδόπης που αποτέλεσε φυσικό σύνορο μεταξύ κρατών, η πολυπολιτισμική περιοχή της Θράκης, αλλά και οι συνθήκες ορεινής διαβίωσης) φαίνεται να κατέχει πρωταρχική θέση στις διαδικασίες εννοιολόγησης και κατασκευής ταυτοτήτων.</w:t>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t>Σ’αυτό το πλαίσιο το βουνό μέσω μίας ανθρωπολογικής πρακτικής περί κατασκευής  και βίωσης ταυτοτήτων αναφέρονται δύο φάσεις: η μία αφορά στην περίοδο όπου κατοικείται και η άλλη στην περίοδο που εγκαταλείπεται. Πώς χαρακτηρίζεται το βουνό στην εννοιολόγηση και διαχείριση των κοινωνικών ταυτοτήτων ( σχέσεις με τους άλλους) στην πολυπολιτισμική πραγματικότητα της περιοχής, σε συνθήκες αλληλόδρασης και εννοιολογησης των πολιτιστικών ταυτοτήτων φύλο, ηλικίες, όσο κατοικείται. Πως χρησιμοποιείται αυτός ο τόπος στην ενοιολόγηση και διαχείριση κυρίως κοινωνικών ή πολιτιστικών ταυτοτήτων από την στιγμή που εγκαταλείπεται.  Στην πρώτη περίπτωση, για την διαμόρφωση συγκεκριμένων κοινωνικών ταυτοτήτων σημαντικό ρόλο έπαιξε η γεωπολιτική σημασία του τόπου. Για την ανάλυση των κοινωνικών ταυτοτήτων θεωρείται σημαντική η ανίχνευση της σημασίας της ιστορικής εμπειρίας των ανθρώπων αυτού του τόπου. (σύνορα, περιθωριακή ζώνη, θρησκευτικές διαφορές κοινοτήτων, στιγματισμός διαφορετικότητας των κατοίκων που τον κατοικούν, πολυπολιτισμική πραγματικότητα της ευρύτερης περιοχής. )  Το  όνομα  Πομάκος είναι ένας ετεροπροσδιορισμός που εμφανίζεται στο δεύτερο μισό του 19</w:t>
      </w:r>
      <w:r w:rsidRPr="00E14107">
        <w:rPr>
          <w:rFonts w:ascii="Times New Roman" w:hAnsi="Times New Roman"/>
          <w:color w:val="000000"/>
          <w:sz w:val="28"/>
          <w:szCs w:val="28"/>
          <w:shd w:val="clear" w:color="auto" w:fill="FFFFFF"/>
          <w:vertAlign w:val="superscript"/>
        </w:rPr>
        <w:t>ου</w:t>
      </w:r>
      <w:r>
        <w:rPr>
          <w:rFonts w:ascii="Times New Roman" w:hAnsi="Times New Roman"/>
          <w:color w:val="000000"/>
          <w:sz w:val="28"/>
          <w:szCs w:val="28"/>
          <w:shd w:val="clear" w:color="auto" w:fill="FFFFFF"/>
        </w:rPr>
        <w:t xml:space="preserve"> αιώνα και χρησιμοποιείται υποτιμητικά και περιπαιχτικά, ως συνδηλωτικά αυτού πού άλλαξε πίστη, του παράξενου, του  λίγου έμπιστου, του κυνηγημένου φυγά που βρίσκει καταφύγιο στο βουνό. Οι ίδιοι βίωναν και βιώνουν αυτά τα χαρακτηριστικά σε αισθήματα φόβου και ντροπής.  Ο τρόπος χρήσης αυτών των ονομάτων δίνει και το στίγμα της σχέσης αυτών των πληθυσμών με τους άλλους, μία σχέση μειονοτικών απέναντι σε κυρίαρχες ομάδες, που σε μακρά διάρκεια εδραιώνουν την χρήση αυτών των ονομάτων.  Επίσης  το αίσθημα φόβου και ντροπής οφείλεται και στις πολιτικές των εθνικών κρατών που ήθελαν να τους προσεταιρίσουν ή να τους εγκαταλείψουν κατά την διάρκεια του 20</w:t>
      </w:r>
      <w:r w:rsidRPr="003F6AEE">
        <w:rPr>
          <w:rFonts w:ascii="Times New Roman" w:hAnsi="Times New Roman"/>
          <w:color w:val="000000"/>
          <w:sz w:val="28"/>
          <w:szCs w:val="28"/>
          <w:shd w:val="clear" w:color="auto" w:fill="FFFFFF"/>
          <w:vertAlign w:val="superscript"/>
        </w:rPr>
        <w:t>ου</w:t>
      </w:r>
      <w:r>
        <w:rPr>
          <w:rFonts w:ascii="Times New Roman" w:hAnsi="Times New Roman"/>
          <w:color w:val="000000"/>
          <w:sz w:val="28"/>
          <w:szCs w:val="28"/>
          <w:shd w:val="clear" w:color="auto" w:fill="FFFFFF"/>
        </w:rPr>
        <w:t xml:space="preserve"> αιώνα ( Ελλάδα, Βουλγαρία, Τουρκία) . Ο τόπος τους το βουνό, χρησιμοποιείται ως μετωνυμία της διαφορετικότητας για τον επίσημο λόγο, της καθυστέρησης και της περιθωριοποίησης για το καθημερινό. Ο ορεινός τόπος ως καταφύγιο από τους ανθρώπους του περιθωρίου όπως τους χαρακτήριζαν.       </w:t>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ab/>
        <w:t xml:space="preserve"> </w:t>
      </w:r>
    </w:p>
    <w:p w:rsidR="000567B4" w:rsidRPr="00D218F4" w:rsidRDefault="000567B4" w:rsidP="00512659">
      <w:pPr>
        <w:spacing w:line="360" w:lineRule="auto"/>
        <w:ind w:firstLine="72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Από την άλλη μεριά, για την διαμόρφωση των πολιτισμικών ταυτοτήτων σημαντικό ρόλο παίζει ο τρόπος χρήσης του τόπου από περιβαλλοντολογική σκοπιά, με τις χρήσεις υλικού ή συμβολικού χαρακτήρα, τόσο στις οικονομικές δραστηριότητες , στις κοινωνικές συμπεριφορές αλλά και γενικότερα στις συμβολικές δράσεις και το φαντασιακό κόσμο ( κατά φύλο και ηλικίες, διαχωρισμός της εργασίας, παραμύθια, μυθιστορίες  και όνειρα, κοινωνική συμπεριφορά και μαγικές  πρακτικές. Το βουνό χρησιμοποιείται ως σύμβολο του φανταστικού κόσμου για τις πολιτισμικές κατασκευές ταυτοτήτων.  Όπως στην πραγματικότητα έτσι και στα μαγικά πομακικά παραμύθια το βουνό αποτελεί το καθ’αυτό τόπο μύησης των αγοριών στο στάδιο του ενήλικα, που προϋποθέτει συσσώρευση γνώσεων, διεκδίκηση με τους άλλους πρωταγωνιστές  του κοινωνικού παιχνιδιού που είναι μόνο άντρες αλλά και αναζήτηση του άλλου φύλου. Ωστόσο, η ιδιαιτερότητα της πολιτισμικής ταυτότητας φαίνεται μέσα από την επιλογή και την χρήση συμβόλων που δίνουν περιεχόμενο στις φαντασιακές αυτές κατασκευές.       </w:t>
      </w:r>
      <w:r>
        <w:rPr>
          <w:rFonts w:ascii="Times New Roman" w:hAnsi="Times New Roman"/>
          <w:color w:val="000000"/>
          <w:sz w:val="28"/>
          <w:szCs w:val="28"/>
          <w:shd w:val="clear" w:color="auto" w:fill="FFFFFF"/>
        </w:rPr>
        <w:tab/>
        <w:t xml:space="preserve">      </w:t>
      </w:r>
    </w:p>
    <w:p w:rsidR="000567B4" w:rsidRDefault="000567B4"/>
    <w:sectPr w:rsidR="000567B4" w:rsidSect="00D218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338"/>
    <w:rsid w:val="000441F2"/>
    <w:rsid w:val="000567B4"/>
    <w:rsid w:val="0036715E"/>
    <w:rsid w:val="003F6AEE"/>
    <w:rsid w:val="00512659"/>
    <w:rsid w:val="006636AB"/>
    <w:rsid w:val="00704E00"/>
    <w:rsid w:val="0082188C"/>
    <w:rsid w:val="00845EFE"/>
    <w:rsid w:val="00960691"/>
    <w:rsid w:val="00A7025D"/>
    <w:rsid w:val="00BC2D8A"/>
    <w:rsid w:val="00C01363"/>
    <w:rsid w:val="00D12D49"/>
    <w:rsid w:val="00D218F4"/>
    <w:rsid w:val="00D54338"/>
    <w:rsid w:val="00E1410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91"/>
    <w:pPr>
      <w:spacing w:after="200" w:line="276" w:lineRule="auto"/>
    </w:pPr>
    <w:rPr>
      <w:lang w:eastAsia="en-US"/>
    </w:rPr>
  </w:style>
  <w:style w:type="paragraph" w:styleId="Heading1">
    <w:name w:val="heading 1"/>
    <w:basedOn w:val="Normal"/>
    <w:link w:val="Heading1Char"/>
    <w:uiPriority w:val="99"/>
    <w:qFormat/>
    <w:rsid w:val="00D54338"/>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4338"/>
    <w:rPr>
      <w:rFonts w:ascii="Times New Roman" w:hAnsi="Times New Roman" w:cs="Times New Roman"/>
      <w:b/>
      <w:bCs/>
      <w:kern w:val="36"/>
      <w:sz w:val="48"/>
      <w:szCs w:val="48"/>
      <w:lang w:eastAsia="el-GR"/>
    </w:rPr>
  </w:style>
  <w:style w:type="character" w:styleId="Strong">
    <w:name w:val="Strong"/>
    <w:basedOn w:val="DefaultParagraphFont"/>
    <w:uiPriority w:val="99"/>
    <w:qFormat/>
    <w:rsid w:val="00D54338"/>
    <w:rPr>
      <w:rFonts w:cs="Times New Roman"/>
      <w:b/>
      <w:bCs/>
    </w:rPr>
  </w:style>
</w:styles>
</file>

<file path=word/webSettings.xml><?xml version="1.0" encoding="utf-8"?>
<w:webSettings xmlns:r="http://schemas.openxmlformats.org/officeDocument/2006/relationships" xmlns:w="http://schemas.openxmlformats.org/wordprocessingml/2006/main">
  <w:divs>
    <w:div w:id="1621689783">
      <w:marLeft w:val="0"/>
      <w:marRight w:val="0"/>
      <w:marTop w:val="0"/>
      <w:marBottom w:val="0"/>
      <w:divBdr>
        <w:top w:val="none" w:sz="0" w:space="0" w:color="auto"/>
        <w:left w:val="none" w:sz="0" w:space="0" w:color="auto"/>
        <w:bottom w:val="none" w:sz="0" w:space="0" w:color="auto"/>
        <w:right w:val="none" w:sz="0" w:space="0" w:color="auto"/>
      </w:divBdr>
    </w:div>
    <w:div w:id="1621689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831</Words>
  <Characters>4490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Γιώργος Σολακίδης</dc:title>
  <dc:subject/>
  <dc:creator>Γιώργος</dc:creator>
  <cp:keywords/>
  <dc:description/>
  <cp:lastModifiedBy>user</cp:lastModifiedBy>
  <cp:revision>2</cp:revision>
  <dcterms:created xsi:type="dcterms:W3CDTF">2013-04-07T21:32:00Z</dcterms:created>
  <dcterms:modified xsi:type="dcterms:W3CDTF">2013-04-07T21:32:00Z</dcterms:modified>
</cp:coreProperties>
</file>