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40" w:rsidRDefault="001A3152" w:rsidP="001A3152">
      <w:pPr>
        <w:jc w:val="center"/>
      </w:pPr>
      <w:r>
        <w:t>ΜΆΡΤΥΡΕΣ ΤΟΥ ΙΕΧΩΒΆ ΕΚΚΛΗΣΊΑ ΛΆΡΙΣΑ.</w:t>
      </w:r>
    </w:p>
    <w:p w:rsidR="001A3152" w:rsidRDefault="001A3152" w:rsidP="001A3152">
      <w:pPr>
        <w:jc w:val="center"/>
      </w:pPr>
      <w:r>
        <w:t>Το Σάββατο 27/10/2018 παρακολούθησα τη συνάντηση Μαρτύρων του Ιεχωβά στη Λάρισα. Η έναρξη της συνάθροισης είναι 19</w:t>
      </w:r>
      <w:r w:rsidRPr="001A3152">
        <w:t>:30</w:t>
      </w:r>
      <w:r w:rsidR="00D43068">
        <w:t>μμ.</w:t>
      </w:r>
      <w:r w:rsidRPr="001A3152">
        <w:t xml:space="preserve"> </w:t>
      </w:r>
      <w:r>
        <w:t>είναι ανοιχτή προς όλους χωρίς να χρειάζεται ενημέρωση. Μάλιστα</w:t>
      </w:r>
      <w:r w:rsidR="00B77F76" w:rsidRPr="00B77F76">
        <w:t>,</w:t>
      </w:r>
      <w:r>
        <w:t xml:space="preserve"> όπως με ενημέρωσαν το Σάββατο η συνάθροιση ε</w:t>
      </w:r>
      <w:r w:rsidR="00B124A2">
        <w:t>ίναι διαμορφωμένη</w:t>
      </w:r>
      <w:r w:rsidR="00620135" w:rsidRPr="00620135">
        <w:t>,</w:t>
      </w:r>
      <w:r w:rsidR="00B124A2">
        <w:t xml:space="preserve"> ώστε να απευθύνε</w:t>
      </w:r>
      <w:r>
        <w:t>ται στους περισσότερους</w:t>
      </w:r>
      <w:r w:rsidR="00620135" w:rsidRPr="00620135">
        <w:t>,</w:t>
      </w:r>
      <w:r>
        <w:t xml:space="preserve"> ενώ την Δευτέρα το περιεχόμενο είναι λίγο πιο εξειδικευμένο.</w:t>
      </w:r>
      <w:r w:rsidR="001E4560">
        <w:t xml:space="preserve"> Οι συναθροίσεις είναι δύο</w:t>
      </w:r>
      <w:r w:rsidR="00925C8B">
        <w:t xml:space="preserve"> φορές την εβδομάδα ο ανοιχτός χαρακτήρας των συναθροίσεων </w:t>
      </w:r>
      <w:r w:rsidR="004B5C6D">
        <w:t>είναι αποτέλεσμα της νοοτροπίας της θρησκευτικής ομάδας στο να ακολουθούν</w:t>
      </w:r>
      <w:r w:rsidR="00B77F76" w:rsidRPr="00B77F76">
        <w:t>,</w:t>
      </w:r>
      <w:r w:rsidR="004B5C6D">
        <w:t xml:space="preserve"> όσα δίδαξε και έπραξε ο Ιησούς με ένα από αυτά να είναι η διάδοση της θρησκείας. Ο κόσμος που βρίσκονταν στην συνάθροιση ήταν επίσημα ενδεδυμένος. </w:t>
      </w:r>
      <w:r w:rsidR="00F94A25">
        <w:t>Η Εκκλησία έχει κατασκευαστεί από Μάρτυρες του Ιεχωβά και όλες οι ανάγκες του χώρου καλύπτονται από τους ίδιους με οικονομική συμμετοχή σε ακαθόριστα χρονικά διαστήματα</w:t>
      </w:r>
      <w:r w:rsidR="00620135" w:rsidRPr="00620135">
        <w:t>,</w:t>
      </w:r>
      <w:r w:rsidR="00F94A25">
        <w:t xml:space="preserve"> αλλά και με συμμετοχή σε λειτουργικές ανάγκες. Η αίθουσα χωρητικότητας </w:t>
      </w:r>
      <w:r w:rsidR="0046256E">
        <w:t xml:space="preserve">100 ατόμων περίπου είναι ουδέτερη </w:t>
      </w:r>
      <w:r w:rsidR="00A869A6">
        <w:t>χωρίς εικαστικές και αρχιτεκτονικές παρεμβάσεις εξαιτίας της ιδεολογίας</w:t>
      </w:r>
      <w:r w:rsidR="00B77F76" w:rsidRPr="00B77F76">
        <w:t>,</w:t>
      </w:r>
      <w:r w:rsidR="00A869A6">
        <w:t xml:space="preserve"> που πρεσβεύει ότι οι εικόνες και οι καλλιτεχνικές παρεμβάσεις αποσυντονίζουν και δένουν τον άνθρωπο με το χώρο ή τις εικόνες</w:t>
      </w:r>
      <w:r w:rsidR="00B77F76" w:rsidRPr="00B77F76">
        <w:t>,</w:t>
      </w:r>
      <w:r w:rsidR="00A869A6">
        <w:t xml:space="preserve"> και όχι με το περιεχόμενο όσων ακούγονται στη συνάθροιση. </w:t>
      </w:r>
      <w:r w:rsidR="00DD0B56">
        <w:t>Άλλωστε</w:t>
      </w:r>
      <w:r w:rsidR="00B77F76" w:rsidRPr="00B77F76">
        <w:t>,</w:t>
      </w:r>
      <w:r w:rsidR="00DD0B56">
        <w:t xml:space="preserve"> και σε ένα γάμο μαρτύρων του Ιεχωβά που είχα βρεθεί </w:t>
      </w:r>
      <w:r w:rsidR="00ED039B">
        <w:t>έγινε σε μία αίθουσα</w:t>
      </w:r>
      <w:r w:rsidR="00B77F76" w:rsidRPr="00B77F76">
        <w:t>,</w:t>
      </w:r>
      <w:r w:rsidR="00ED039B">
        <w:t xml:space="preserve"> που δεν χρησιμοποιούταν από τους ίδιους για συναθροίσεις.</w:t>
      </w:r>
    </w:p>
    <w:p w:rsidR="00575860" w:rsidRDefault="00575860" w:rsidP="001A3152">
      <w:pPr>
        <w:jc w:val="center"/>
      </w:pPr>
      <w:r>
        <w:t xml:space="preserve">Ακόμη ο καθένας μπορεί να </w:t>
      </w:r>
      <w:r w:rsidR="00DD0B56">
        <w:t xml:space="preserve">επιλέξει </w:t>
      </w:r>
      <w:r>
        <w:t>όποια θέση επιθυμεί</w:t>
      </w:r>
      <w:r w:rsidR="00B77F76" w:rsidRPr="00B77F76">
        <w:t>,</w:t>
      </w:r>
      <w:r>
        <w:t xml:space="preserve"> χωρίς να υπάρχει ο χωρισμός σε γυναίκες και άντρες των θέσεων.</w:t>
      </w:r>
      <w:r w:rsidR="00DD0B56">
        <w:t xml:space="preserve"> </w:t>
      </w:r>
      <w:r w:rsidR="00ED039B">
        <w:t xml:space="preserve">Η </w:t>
      </w:r>
      <w:r w:rsidR="009A4514">
        <w:t xml:space="preserve">έναρξη της συνάθροισης έγινε με </w:t>
      </w:r>
      <w:r w:rsidR="00ED039B">
        <w:t>έναν ύμνο</w:t>
      </w:r>
      <w:r w:rsidR="00B77F76" w:rsidRPr="00B77F76">
        <w:t>,</w:t>
      </w:r>
      <w:r w:rsidR="00ED039B">
        <w:t xml:space="preserve"> που έψελναν όλοι και έβλεπαν από μια κεντρική τηλεόραση και </w:t>
      </w:r>
      <w:r w:rsidR="009A4514">
        <w:t xml:space="preserve">έπειτα </w:t>
      </w:r>
      <w:r w:rsidR="00ED039B">
        <w:t>μια προσε</w:t>
      </w:r>
      <w:r w:rsidR="009A4514">
        <w:t xml:space="preserve">υχή. Στη συνέχεια πραγματοποιήθηκε ομιλία με θέμα την αυτοθυσία τα οφέλη της </w:t>
      </w:r>
      <w:r w:rsidR="00D43068">
        <w:t>με</w:t>
      </w:r>
      <w:r w:rsidR="009A4514">
        <w:t xml:space="preserve"> αναφορές στην Αγία Γραφή</w:t>
      </w:r>
      <w:r w:rsidR="00B77F76" w:rsidRPr="00B77F76">
        <w:t>,</w:t>
      </w:r>
      <w:r w:rsidR="009A4514">
        <w:t xml:space="preserve"> αλλά και παραδείγματα Μαρτύρων του</w:t>
      </w:r>
      <w:r w:rsidR="000B3BCA">
        <w:t xml:space="preserve"> Ιεχωβά στον κόσμο σε σχέση με την αυτοθυσία.</w:t>
      </w:r>
      <w:r w:rsidR="003356AB">
        <w:t xml:space="preserve"> Μετά την ομιλία ακολούθησε ανάγνωση των </w:t>
      </w:r>
      <w:r w:rsidR="00D43068">
        <w:t xml:space="preserve">πιο πρόσφατων </w:t>
      </w:r>
      <w:r w:rsidR="00043124">
        <w:t xml:space="preserve">άρθρων του περιοδικού Σκοπιά. </w:t>
      </w:r>
      <w:r w:rsidR="004D2497">
        <w:t xml:space="preserve">Τα κεντρικά θέματα ήταν η συνεργασία με τον Ιεχωβά </w:t>
      </w:r>
      <w:r w:rsidR="001A2FF7">
        <w:t>μέσα από τη βοήθεια στην οικογένεια</w:t>
      </w:r>
      <w:r w:rsidR="00B77F76" w:rsidRPr="00B77F76">
        <w:t>,</w:t>
      </w:r>
      <w:r w:rsidR="001A2FF7">
        <w:t xml:space="preserve"> τους </w:t>
      </w:r>
      <w:r w:rsidR="00B77F76">
        <w:t>συλλάτρεις, την</w:t>
      </w:r>
      <w:r w:rsidR="001A2FF7">
        <w:t xml:space="preserve"> φιλοξενία,</w:t>
      </w:r>
      <w:r w:rsidR="00B77F76">
        <w:t xml:space="preserve"> τ</w:t>
      </w:r>
      <w:r w:rsidR="001A2FF7">
        <w:t>η</w:t>
      </w:r>
      <w:r w:rsidR="00B77F76">
        <w:t>ν</w:t>
      </w:r>
      <w:r w:rsidR="001A2FF7">
        <w:t xml:space="preserve"> συμμετοχή σε εθελοντικό έργο και </w:t>
      </w:r>
      <w:r w:rsidR="00B77F76">
        <w:t>τ</w:t>
      </w:r>
      <w:r w:rsidR="001A2FF7">
        <w:t>η</w:t>
      </w:r>
      <w:r w:rsidR="00B77F76">
        <w:t>ν</w:t>
      </w:r>
      <w:r w:rsidR="001A2FF7">
        <w:t xml:space="preserve"> διεύρυνση της υπηρεσίας. Η παρακολούθηση είναι εύκολη και οι περισσότεροι χρησιμοποιούσαν την εφαρμογή </w:t>
      </w:r>
      <w:r w:rsidR="001A2FF7">
        <w:rPr>
          <w:lang w:val="en-US"/>
        </w:rPr>
        <w:t>JW</w:t>
      </w:r>
      <w:r w:rsidR="001A2FF7" w:rsidRPr="001A2FF7">
        <w:t xml:space="preserve"> </w:t>
      </w:r>
      <w:r w:rsidR="001A2FF7">
        <w:rPr>
          <w:lang w:val="en-US"/>
        </w:rPr>
        <w:t>Library</w:t>
      </w:r>
      <w:r w:rsidR="001A2FF7" w:rsidRPr="001A2FF7">
        <w:t xml:space="preserve"> </w:t>
      </w:r>
      <w:r w:rsidR="001A2FF7">
        <w:t xml:space="preserve">ή το περιοδικό σε έντυπη μορφή. </w:t>
      </w:r>
      <w:r w:rsidR="00E87943">
        <w:t xml:space="preserve">Ο τρόπος που διαβάζονταν το περιοδικό είναι συγκεκριμένος. Δύο </w:t>
      </w:r>
      <w:r w:rsidR="00D66922">
        <w:t xml:space="preserve">εθελοντές </w:t>
      </w:r>
      <w:r w:rsidR="00E87943">
        <w:t xml:space="preserve">βρίσκονταν </w:t>
      </w:r>
      <w:r w:rsidR="00FA2525">
        <w:t>στ</w:t>
      </w:r>
      <w:r w:rsidR="00D66922">
        <w:t xml:space="preserve">ο βήμα ο ένας διάβαζε τα αριθμημένα κείμενα και ο άλλος διάβαζε τις ερωτήσεις, επέλεγε ποιοι θα απαντήσουν </w:t>
      </w:r>
      <w:r w:rsidR="00167C0F">
        <w:t xml:space="preserve">στις ερωτήσεις με βάση το κείμενο </w:t>
      </w:r>
      <w:r w:rsidR="00D66922">
        <w:t>και σχολίαζε</w:t>
      </w:r>
      <w:r w:rsidR="00B77F76">
        <w:t>,</w:t>
      </w:r>
      <w:r w:rsidR="00D66922">
        <w:t xml:space="preserve"> όσα λέγονταν.</w:t>
      </w:r>
      <w:r w:rsidR="00167C0F">
        <w:t xml:space="preserve"> Τα κείμενα</w:t>
      </w:r>
      <w:r w:rsidR="00B1364C">
        <w:t xml:space="preserve"> είχαν αναφο</w:t>
      </w:r>
      <w:r w:rsidR="00167C0F">
        <w:t>ρ</w:t>
      </w:r>
      <w:r w:rsidR="00B1364C">
        <w:t>ές</w:t>
      </w:r>
      <w:r w:rsidR="00167C0F">
        <w:t xml:space="preserve"> σε περιστατικά</w:t>
      </w:r>
      <w:r w:rsidR="00B1364C">
        <w:t xml:space="preserve"> και γεγονότα μαρτύρω</w:t>
      </w:r>
      <w:r w:rsidR="00167C0F">
        <w:t xml:space="preserve">ν του </w:t>
      </w:r>
      <w:r w:rsidR="00B1364C">
        <w:t>Ιεχωβά</w:t>
      </w:r>
      <w:r w:rsidR="00167C0F">
        <w:t xml:space="preserve"> και υπήρχαν παραπομπές στην Αγία γραφή</w:t>
      </w:r>
      <w:r w:rsidR="00B1364C">
        <w:t xml:space="preserve"> με νοηματική συνάφεια. Ο τρόπος αυτός ένδειξης πίστης δείχνει την νοοτροπία απόδειξής και συσχέτισης με καθημερινή ζωή των όσων πρεσβεύει η θρησκεία</w:t>
      </w:r>
      <w:r w:rsidR="00D43068">
        <w:t>. Ω</w:t>
      </w:r>
      <w:r w:rsidR="00B1364C">
        <w:t>ς μία μέθοδος με θετικά αποτελέσματα που οδηγεί στο συναίσθημα</w:t>
      </w:r>
      <w:r w:rsidR="00B77F76">
        <w:t>,</w:t>
      </w:r>
      <w:r w:rsidR="00B1364C">
        <w:t xml:space="preserve"> το οποίο δεν προηγείται. </w:t>
      </w:r>
      <w:r w:rsidR="00607D91">
        <w:t>Το περιοδικό που χρησιμοποιείται αποτελεί πρωτοτυπία</w:t>
      </w:r>
      <w:r w:rsidR="00151FF9">
        <w:t>,</w:t>
      </w:r>
      <w:r w:rsidR="00607D91">
        <w:t xml:space="preserve"> καθώς το πρόγραμμα αλλάζει και δεν θυμίζει τις επαναλαμβανόμενες λειτουργίες σε άλλα χριστιανικά δόγματα με σταθερό περιεχόμενο και ανταποκρίνεται στην ιδεολογία της θρησκευτικής ομάδας </w:t>
      </w:r>
      <w:r w:rsidR="00A9110D">
        <w:t>της διδαχής με αποδείξεις</w:t>
      </w:r>
      <w:r w:rsidR="00607D91">
        <w:t xml:space="preserve">. </w:t>
      </w:r>
      <w:r w:rsidR="00D66922">
        <w:t>Μέσα από την πρακτική</w:t>
      </w:r>
      <w:r w:rsidR="00A9110D">
        <w:t xml:space="preserve"> των ερωτήσεων και απαντήσεων</w:t>
      </w:r>
      <w:r w:rsidR="00D66922">
        <w:t xml:space="preserve"> φαινόταν επίσης σε κάποιον</w:t>
      </w:r>
      <w:r w:rsidR="00151FF9">
        <w:t>,</w:t>
      </w:r>
      <w:r w:rsidR="00D66922">
        <w:t xml:space="preserve"> που δεν έχει επισκεφθεί την συνάθροιση ότι όλοι γνωρίζονταν μεταξύ τους. Ο τρόπος που απευθύνονταν μεταξύ τους στη διάρκεια της ανάγνωσης του περιοδικού ήταν «αδελφοί»</w:t>
      </w:r>
      <w:r w:rsidR="009211AA">
        <w:t xml:space="preserve"> λόγω συγγένειας στη λατρεία</w:t>
      </w:r>
      <w:r w:rsidR="00B77F76" w:rsidRPr="00B77F76">
        <w:t>,</w:t>
      </w:r>
      <w:r w:rsidR="009211AA">
        <w:t xml:space="preserve"> όπως μου εξήγησε μια παρευρισκόμενη. Εθελοντές υπήρχαν επίσης για το μικρόφωνο και για καθάρισμα στη λήξη της συνάθροισης. </w:t>
      </w:r>
      <w:r w:rsidR="0009170B">
        <w:t>Έτσι ένας επισκέπτης αντιλαμβανόταν την εφαρμογή</w:t>
      </w:r>
      <w:r w:rsidR="00D43068">
        <w:t xml:space="preserve"> ορισμένων παραινέσεων που</w:t>
      </w:r>
      <w:r w:rsidR="0009170B">
        <w:t xml:space="preserve"> λέγονταν και τη συγκεκριμένη στιγμή που βρισκόταν στο χώρο. </w:t>
      </w:r>
      <w:r w:rsidR="0060133C">
        <w:t xml:space="preserve">Τέλος ως πρακτική που εφαρμόζεται και που δεν συναντιέται σε όλες τις ομάδες είναι ο χαιρετισμός </w:t>
      </w:r>
      <w:r w:rsidR="0060133C">
        <w:lastRenderedPageBreak/>
        <w:t>και η γνωριμία με κάποιον επισκέπτη από το μεγαλύτερο μέρος της θρησκευτικής ομάδας.</w:t>
      </w:r>
    </w:p>
    <w:p w:rsidR="004458A0" w:rsidRPr="004458A0" w:rsidRDefault="004458A0" w:rsidP="004458A0">
      <w:pPr>
        <w:pStyle w:val="1"/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359068</wp:posOffset>
            </wp:positionH>
            <wp:positionV relativeFrom="paragraph">
              <wp:posOffset>307361</wp:posOffset>
            </wp:positionV>
            <wp:extent cx="5267566" cy="5801446"/>
            <wp:effectExtent l="19050" t="0" r="9284" b="0"/>
            <wp:wrapTight wrapText="bothSides">
              <wp:wrapPolygon edited="0">
                <wp:start x="-78" y="0"/>
                <wp:lineTo x="-78" y="21562"/>
                <wp:lineTo x="21638" y="21562"/>
                <wp:lineTo x="21638" y="0"/>
                <wp:lineTo x="-78" y="0"/>
              </wp:wrapPolygon>
            </wp:wrapTight>
            <wp:docPr id="1" name="0 - Εικόνα" descr="44894461_1714811325296187_65800060419776184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894461_1714811325296187_6580006041977618432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566" cy="58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04B">
        <w:t xml:space="preserve">   </w:t>
      </w:r>
      <w:r>
        <w:t xml:space="preserve">Φωτογραφία της Εφαρμογής </w:t>
      </w:r>
      <w:r>
        <w:rPr>
          <w:lang w:val="en-US"/>
        </w:rPr>
        <w:t>JW</w:t>
      </w:r>
      <w:r w:rsidRPr="006F604B">
        <w:t xml:space="preserve"> </w:t>
      </w:r>
      <w:r>
        <w:rPr>
          <w:lang w:val="en-US"/>
        </w:rPr>
        <w:t>LIBRARY</w:t>
      </w:r>
      <w:r w:rsidRPr="006F604B">
        <w:t xml:space="preserve"> </w:t>
      </w:r>
      <w:r>
        <w:t>27/10/2018</w:t>
      </w:r>
    </w:p>
    <w:sectPr w:rsidR="004458A0" w:rsidRPr="004458A0" w:rsidSect="00701D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786" w:rsidRDefault="00DE6786" w:rsidP="004458A0">
      <w:r>
        <w:separator/>
      </w:r>
    </w:p>
  </w:endnote>
  <w:endnote w:type="continuationSeparator" w:id="1">
    <w:p w:rsidR="00DE6786" w:rsidRDefault="00DE6786" w:rsidP="00445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786" w:rsidRDefault="00DE6786" w:rsidP="004458A0">
      <w:r>
        <w:separator/>
      </w:r>
    </w:p>
  </w:footnote>
  <w:footnote w:type="continuationSeparator" w:id="1">
    <w:p w:rsidR="00DE6786" w:rsidRDefault="00DE6786" w:rsidP="00445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152"/>
    <w:rsid w:val="00043124"/>
    <w:rsid w:val="0009170B"/>
    <w:rsid w:val="000B3BCA"/>
    <w:rsid w:val="00151FF9"/>
    <w:rsid w:val="00167C0F"/>
    <w:rsid w:val="001A2FF7"/>
    <w:rsid w:val="001A3152"/>
    <w:rsid w:val="001E4560"/>
    <w:rsid w:val="002D0FCD"/>
    <w:rsid w:val="003356AB"/>
    <w:rsid w:val="004458A0"/>
    <w:rsid w:val="0046256E"/>
    <w:rsid w:val="004B5C6D"/>
    <w:rsid w:val="004C3717"/>
    <w:rsid w:val="004D2497"/>
    <w:rsid w:val="0050090B"/>
    <w:rsid w:val="00522CAB"/>
    <w:rsid w:val="00575860"/>
    <w:rsid w:val="0060133C"/>
    <w:rsid w:val="00607D91"/>
    <w:rsid w:val="00620135"/>
    <w:rsid w:val="006F604B"/>
    <w:rsid w:val="00701D40"/>
    <w:rsid w:val="009211AA"/>
    <w:rsid w:val="00925C8B"/>
    <w:rsid w:val="009A4514"/>
    <w:rsid w:val="00A869A6"/>
    <w:rsid w:val="00A9110D"/>
    <w:rsid w:val="00AA5AA7"/>
    <w:rsid w:val="00B124A2"/>
    <w:rsid w:val="00B1364C"/>
    <w:rsid w:val="00B77F76"/>
    <w:rsid w:val="00B90410"/>
    <w:rsid w:val="00CA31A2"/>
    <w:rsid w:val="00CE4BF2"/>
    <w:rsid w:val="00D43068"/>
    <w:rsid w:val="00D66922"/>
    <w:rsid w:val="00DD0B56"/>
    <w:rsid w:val="00DE6786"/>
    <w:rsid w:val="00E87943"/>
    <w:rsid w:val="00ED039B"/>
    <w:rsid w:val="00F94A25"/>
    <w:rsid w:val="00FA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720" w:hanging="1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40"/>
  </w:style>
  <w:style w:type="paragraph" w:styleId="1">
    <w:name w:val="heading 1"/>
    <w:basedOn w:val="a"/>
    <w:next w:val="a"/>
    <w:link w:val="1Char"/>
    <w:uiPriority w:val="9"/>
    <w:qFormat/>
    <w:rsid w:val="004458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58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58A0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4458A0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4458A0"/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4458A0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458A0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4458A0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445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note text"/>
    <w:basedOn w:val="a"/>
    <w:link w:val="Char2"/>
    <w:uiPriority w:val="99"/>
    <w:semiHidden/>
    <w:unhideWhenUsed/>
    <w:rsid w:val="004458A0"/>
    <w:rPr>
      <w:sz w:val="20"/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4458A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458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8C91-4BE2-444C-927C-D78063CA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2018-10-28T09:21:00Z</dcterms:created>
  <dcterms:modified xsi:type="dcterms:W3CDTF">2018-10-28T18:24:00Z</dcterms:modified>
</cp:coreProperties>
</file>