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rPr>
        <w:drawing>
          <wp:inline distT="0" distB="0" distL="0" distR="0" wp14:anchorId="720CF168" wp14:editId="056BE17C">
            <wp:extent cx="2524125" cy="733425"/>
            <wp:effectExtent l="0" t="0" r="9525" b="9525"/>
            <wp:docPr id="1" name="header_ahe_logo" descr="https://www.ancient.eu/template/images/header/AHE-Logo-TM-265px.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ahe_logo" descr="https://www.ancient.eu/template/images/header/AHE-Logo-TM-265px.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rPr>
        <w:drawing>
          <wp:inline distT="0" distB="0" distL="0" distR="0" wp14:anchorId="75961019" wp14:editId="5B7BAEAF">
            <wp:extent cx="952500" cy="952500"/>
            <wp:effectExtent l="0" t="0" r="0" b="0"/>
            <wp:docPr id="2" name="Picture 2" descr="https://www.ancient.eu/images/eu-web-awa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cient.eu/images/eu-web-awar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E81CD6">
        <w:rPr>
          <w:rFonts w:ascii="Times New Roman" w:eastAsia="Times New Roman" w:hAnsi="Times New Roman" w:cs="Times New Roman"/>
          <w:sz w:val="24"/>
          <w:szCs w:val="24"/>
        </w:rPr>
        <w:t xml:space="preserve"> </w:t>
      </w:r>
    </w:p>
    <w:p w:rsidR="00E81CD6" w:rsidRPr="00E81CD6" w:rsidRDefault="00E81CD6" w:rsidP="00E81CD6">
      <w:pPr>
        <w:pBdr>
          <w:bottom w:val="single" w:sz="6" w:space="1" w:color="auto"/>
        </w:pBdr>
        <w:spacing w:after="0" w:line="240" w:lineRule="auto"/>
        <w:jc w:val="center"/>
        <w:rPr>
          <w:rFonts w:ascii="Arial" w:eastAsia="Times New Roman" w:hAnsi="Arial" w:cs="Arial"/>
          <w:vanish/>
          <w:sz w:val="16"/>
          <w:szCs w:val="16"/>
        </w:rPr>
      </w:pPr>
      <w:r w:rsidRPr="00E81CD6">
        <w:rPr>
          <w:rFonts w:ascii="Arial" w:eastAsia="Times New Roman" w:hAnsi="Arial" w:cs="Arial"/>
          <w:vanish/>
          <w:sz w:val="16"/>
          <w:szCs w:val="16"/>
        </w:rPr>
        <w:t>Top of Form</w:t>
      </w:r>
    </w:p>
    <w:p w:rsidR="007030EF" w:rsidRPr="007030EF" w:rsidRDefault="00E81CD6" w:rsidP="007030EF">
      <w:pPr>
        <w:spacing w:after="0" w:line="240" w:lineRule="auto"/>
        <w:rPr>
          <w:rFonts w:ascii="Times New Roman" w:eastAsia="Times New Roman" w:hAnsi="Times New Roman" w:cs="Times New Roman"/>
          <w:b/>
          <w:color w:val="002060"/>
          <w:sz w:val="32"/>
          <w:szCs w:val="32"/>
        </w:rPr>
      </w:pPr>
      <w:r w:rsidRPr="00E81CD6">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9" o:title=""/>
          </v:shape>
          <w:control r:id="rId10" w:name="DefaultOcxName" w:shapeid="_x0000_i1031"/>
        </w:object>
      </w:r>
      <w:r w:rsidRPr="00E81CD6">
        <w:rPr>
          <w:rFonts w:ascii="Times New Roman" w:eastAsia="Times New Roman" w:hAnsi="Times New Roman" w:cs="Times New Roman"/>
          <w:sz w:val="24"/>
          <w:szCs w:val="24"/>
        </w:rPr>
        <w:object w:dxaOrig="225" w:dyaOrig="225">
          <v:shape id="_x0000_i1034" type="#_x0000_t75" style="width:.75pt;height:.75pt" o:ole="">
            <v:imagedata r:id="rId11" o:title=""/>
          </v:shape>
          <w:control r:id="rId12" w:name="DefaultOcxName1" w:shapeid="_x0000_i1034"/>
        </w:object>
      </w:r>
      <w:r w:rsidR="007030EF" w:rsidRPr="007030EF">
        <w:rPr>
          <w:rFonts w:ascii="Times New Roman" w:eastAsia="Times New Roman" w:hAnsi="Times New Roman" w:cs="Times New Roman"/>
          <w:b/>
          <w:color w:val="002060"/>
          <w:sz w:val="32"/>
          <w:szCs w:val="32"/>
          <w:u w:val="single"/>
        </w:rPr>
        <w:t>SOURCE</w:t>
      </w:r>
      <w:r w:rsidR="007030EF" w:rsidRPr="007030EF">
        <w:rPr>
          <w:rFonts w:ascii="Times New Roman" w:eastAsia="Times New Roman" w:hAnsi="Times New Roman" w:cs="Times New Roman"/>
          <w:b/>
          <w:color w:val="002060"/>
          <w:sz w:val="32"/>
          <w:szCs w:val="32"/>
        </w:rPr>
        <w:t>: https://www.ancient.eu/civilization/</w:t>
      </w:r>
    </w:p>
    <w:p w:rsidR="00E81CD6" w:rsidRPr="00E81CD6" w:rsidRDefault="00E81CD6" w:rsidP="007030EF">
      <w:pPr>
        <w:spacing w:after="0" w:line="240" w:lineRule="auto"/>
        <w:rPr>
          <w:rFonts w:ascii="Arial" w:eastAsia="Times New Roman" w:hAnsi="Arial" w:cs="Arial"/>
          <w:vanish/>
          <w:sz w:val="16"/>
          <w:szCs w:val="16"/>
        </w:rPr>
      </w:pPr>
      <w:r w:rsidRPr="00E81CD6">
        <w:rPr>
          <w:rFonts w:ascii="Arial" w:eastAsia="Times New Roman" w:hAnsi="Arial" w:cs="Arial"/>
          <w:vanish/>
          <w:sz w:val="16"/>
          <w:szCs w:val="16"/>
        </w:rPr>
        <w:t>Bottom of Form</w:t>
      </w:r>
    </w:p>
    <w:p w:rsidR="00E81CD6" w:rsidRPr="00E81CD6" w:rsidRDefault="00E81CD6" w:rsidP="00E81C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1CD6">
        <w:rPr>
          <w:rFonts w:ascii="Times New Roman" w:eastAsia="Times New Roman" w:hAnsi="Times New Roman" w:cs="Times New Roman"/>
          <w:b/>
          <w:bCs/>
          <w:kern w:val="36"/>
          <w:sz w:val="48"/>
          <w:szCs w:val="48"/>
        </w:rPr>
        <w:t>Civilization</w:t>
      </w:r>
    </w:p>
    <w:p w:rsidR="00E81CD6" w:rsidRPr="00E81CD6" w:rsidRDefault="00E81CD6" w:rsidP="00E81CD6">
      <w:pPr>
        <w:spacing w:before="100" w:beforeAutospacing="1" w:after="100" w:afterAutospacing="1" w:line="240" w:lineRule="auto"/>
        <w:outlineLvl w:val="1"/>
        <w:rPr>
          <w:rFonts w:ascii="Times New Roman" w:eastAsia="Times New Roman" w:hAnsi="Times New Roman" w:cs="Times New Roman"/>
          <w:b/>
          <w:bCs/>
          <w:sz w:val="36"/>
          <w:szCs w:val="36"/>
        </w:rPr>
      </w:pPr>
      <w:r w:rsidRPr="00E81CD6">
        <w:rPr>
          <w:rFonts w:ascii="Times New Roman" w:eastAsia="Times New Roman" w:hAnsi="Times New Roman" w:cs="Times New Roman"/>
          <w:b/>
          <w:bCs/>
          <w:sz w:val="36"/>
          <w:szCs w:val="36"/>
        </w:rPr>
        <w:t>Definition</w:t>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sz w:val="24"/>
          <w:szCs w:val="24"/>
        </w:rPr>
        <w:drawing>
          <wp:inline distT="0" distB="0" distL="0" distR="0" wp14:anchorId="424F2130" wp14:editId="12AEF112">
            <wp:extent cx="304800" cy="304800"/>
            <wp:effectExtent l="0" t="0" r="0" b="0"/>
            <wp:docPr id="3" name="Picture 3" descr="https://www.ancient.eu/uploads/profile_photos/50-viol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cient.eu/uploads/profile_photos/50-violatt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81CD6" w:rsidRPr="00E81CD6" w:rsidRDefault="00E81CD6" w:rsidP="00E81CD6">
      <w:pPr>
        <w:spacing w:after="0" w:line="240" w:lineRule="auto"/>
        <w:rPr>
          <w:rFonts w:ascii="Times New Roman" w:eastAsia="Times New Roman" w:hAnsi="Times New Roman" w:cs="Times New Roman"/>
          <w:sz w:val="24"/>
          <w:szCs w:val="24"/>
        </w:rPr>
      </w:pPr>
      <w:proofErr w:type="gramStart"/>
      <w:r w:rsidRPr="00E81CD6">
        <w:rPr>
          <w:rFonts w:ascii="Times New Roman" w:eastAsia="Times New Roman" w:hAnsi="Times New Roman" w:cs="Times New Roman"/>
          <w:sz w:val="24"/>
          <w:szCs w:val="24"/>
        </w:rPr>
        <w:t>by</w:t>
      </w:r>
      <w:proofErr w:type="gramEnd"/>
      <w:r w:rsidRPr="00E81CD6">
        <w:rPr>
          <w:rFonts w:ascii="Times New Roman" w:eastAsia="Times New Roman" w:hAnsi="Times New Roman" w:cs="Times New Roman"/>
          <w:sz w:val="24"/>
          <w:szCs w:val="24"/>
        </w:rPr>
        <w:t xml:space="preserve"> </w:t>
      </w:r>
      <w:hyperlink r:id="rId14" w:tooltip="User Page: Cristian Violatti" w:history="1">
        <w:r w:rsidRPr="00E81CD6">
          <w:rPr>
            <w:rFonts w:ascii="Times New Roman" w:eastAsia="Times New Roman" w:hAnsi="Times New Roman" w:cs="Times New Roman"/>
            <w:color w:val="0000FF"/>
            <w:sz w:val="24"/>
            <w:szCs w:val="24"/>
            <w:u w:val="single"/>
          </w:rPr>
          <w:t xml:space="preserve">Cristian </w:t>
        </w:r>
        <w:proofErr w:type="spellStart"/>
        <w:r w:rsidRPr="00E81CD6">
          <w:rPr>
            <w:rFonts w:ascii="Times New Roman" w:eastAsia="Times New Roman" w:hAnsi="Times New Roman" w:cs="Times New Roman"/>
            <w:color w:val="0000FF"/>
            <w:sz w:val="24"/>
            <w:szCs w:val="24"/>
            <w:u w:val="single"/>
          </w:rPr>
          <w:t>Violatti</w:t>
        </w:r>
        <w:proofErr w:type="spellEnd"/>
      </w:hyperlink>
      <w:r w:rsidRPr="00E81CD6">
        <w:rPr>
          <w:rFonts w:ascii="Times New Roman" w:eastAsia="Times New Roman" w:hAnsi="Times New Roman" w:cs="Times New Roman"/>
          <w:sz w:val="24"/>
          <w:szCs w:val="24"/>
        </w:rPr>
        <w:t xml:space="preserve"> </w:t>
      </w:r>
      <w:r w:rsidRPr="00E81CD6">
        <w:rPr>
          <w:rFonts w:ascii="Times New Roman" w:eastAsia="Times New Roman" w:hAnsi="Times New Roman" w:cs="Times New Roman"/>
          <w:sz w:val="24"/>
          <w:szCs w:val="24"/>
        </w:rPr>
        <w:br/>
        <w:t xml:space="preserve">published on 04 December 2014 </w:t>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rPr>
        <w:drawing>
          <wp:inline distT="0" distB="0" distL="0" distR="0" wp14:anchorId="70B8FBB0" wp14:editId="1FBBBCC6">
            <wp:extent cx="5334000" cy="2645664"/>
            <wp:effectExtent l="0" t="0" r="0" b="2540"/>
            <wp:docPr id="4" name="Picture 4" descr="Map of the World in 1000 BCE (Electionworld)">
              <a:hlinkClick xmlns:a="http://schemas.openxmlformats.org/drawingml/2006/main" r:id="rId15" tooltip="&quot;Map of the World in 1000 B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the World in 1000 BCE (Electionworld)">
                      <a:hlinkClick r:id="rId15" tooltip="&quot;Map of the World in 1000 BC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2217" cy="2649739"/>
                    </a:xfrm>
                    <a:prstGeom prst="rect">
                      <a:avLst/>
                    </a:prstGeom>
                    <a:noFill/>
                    <a:ln>
                      <a:noFill/>
                    </a:ln>
                  </pic:spPr>
                </pic:pic>
              </a:graphicData>
            </a:graphic>
          </wp:inline>
        </w:drawing>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The meaning of the term </w:t>
      </w:r>
      <w:hyperlink r:id="rId17" w:history="1">
        <w:r w:rsidRPr="00E81CD6">
          <w:rPr>
            <w:rFonts w:ascii="Times New Roman" w:eastAsia="Times New Roman" w:hAnsi="Times New Roman" w:cs="Times New Roman"/>
            <w:color w:val="0000FF"/>
            <w:sz w:val="24"/>
            <w:szCs w:val="24"/>
            <w:u w:val="single"/>
          </w:rPr>
          <w:t>civilization</w:t>
        </w:r>
      </w:hyperlink>
      <w:r w:rsidRPr="00E81CD6">
        <w:rPr>
          <w:rFonts w:ascii="Times New Roman" w:eastAsia="Times New Roman" w:hAnsi="Times New Roman" w:cs="Times New Roman"/>
          <w:sz w:val="24"/>
          <w:szCs w:val="24"/>
        </w:rPr>
        <w:t xml:space="preserve"> has changed several times during its history, and even </w:t>
      </w:r>
      <w:proofErr w:type="gramStart"/>
      <w:r w:rsidRPr="00E81CD6">
        <w:rPr>
          <w:rFonts w:ascii="Times New Roman" w:eastAsia="Times New Roman" w:hAnsi="Times New Roman" w:cs="Times New Roman"/>
          <w:sz w:val="24"/>
          <w:szCs w:val="24"/>
        </w:rPr>
        <w:t>today</w:t>
      </w:r>
      <w:proofErr w:type="gramEnd"/>
      <w:r w:rsidRPr="00E81CD6">
        <w:rPr>
          <w:rFonts w:ascii="Times New Roman" w:eastAsia="Times New Roman" w:hAnsi="Times New Roman" w:cs="Times New Roman"/>
          <w:sz w:val="24"/>
          <w:szCs w:val="24"/>
        </w:rPr>
        <w:t xml:space="preserve"> it is used in several ways. It is commonly used to describe human societies "with a high level of cultural and technological development", as opposed to what many consider </w:t>
      </w:r>
      <w:proofErr w:type="gramStart"/>
      <w:r w:rsidRPr="00E81CD6">
        <w:rPr>
          <w:rFonts w:ascii="Times New Roman" w:eastAsia="Times New Roman" w:hAnsi="Times New Roman" w:cs="Times New Roman"/>
          <w:sz w:val="24"/>
          <w:szCs w:val="24"/>
        </w:rPr>
        <w:t>to be</w:t>
      </w:r>
      <w:proofErr w:type="gramEnd"/>
      <w:r w:rsidRPr="00E81CD6">
        <w:rPr>
          <w:rFonts w:ascii="Times New Roman" w:eastAsia="Times New Roman" w:hAnsi="Times New Roman" w:cs="Times New Roman"/>
          <w:sz w:val="24"/>
          <w:szCs w:val="24"/>
        </w:rPr>
        <w:t xml:space="preserve"> less "advanced" societies. This definition, however, is unclear, subjective, and it carries with it assumptions no longer accepted by modern scholarship on how human societies have changed during their long past.</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Etymologically, the word civilization relates to the Latin term </w:t>
      </w:r>
      <w:proofErr w:type="spellStart"/>
      <w:r w:rsidRPr="00E81CD6">
        <w:rPr>
          <w:rFonts w:ascii="Times New Roman" w:eastAsia="Times New Roman" w:hAnsi="Times New Roman" w:cs="Times New Roman"/>
          <w:i/>
          <w:iCs/>
          <w:sz w:val="24"/>
          <w:szCs w:val="24"/>
        </w:rPr>
        <w:t>civitas</w:t>
      </w:r>
      <w:proofErr w:type="spellEnd"/>
      <w:r w:rsidRPr="00E81CD6">
        <w:rPr>
          <w:rFonts w:ascii="Times New Roman" w:eastAsia="Times New Roman" w:hAnsi="Times New Roman" w:cs="Times New Roman"/>
          <w:i/>
          <w:iCs/>
          <w:sz w:val="24"/>
          <w:szCs w:val="24"/>
        </w:rPr>
        <w:t xml:space="preserve">, </w:t>
      </w:r>
      <w:r w:rsidRPr="00E81CD6">
        <w:rPr>
          <w:rFonts w:ascii="Times New Roman" w:eastAsia="Times New Roman" w:hAnsi="Times New Roman" w:cs="Times New Roman"/>
          <w:sz w:val="24"/>
          <w:szCs w:val="24"/>
        </w:rPr>
        <w:t>or</w:t>
      </w:r>
      <w:r w:rsidRPr="00E81CD6">
        <w:rPr>
          <w:rFonts w:ascii="Times New Roman" w:eastAsia="Times New Roman" w:hAnsi="Times New Roman" w:cs="Times New Roman"/>
          <w:i/>
          <w:iCs/>
          <w:sz w:val="24"/>
          <w:szCs w:val="24"/>
        </w:rPr>
        <w:t> </w:t>
      </w:r>
      <w:r w:rsidRPr="00E81CD6">
        <w:rPr>
          <w:rFonts w:ascii="Times New Roman" w:eastAsia="Times New Roman" w:hAnsi="Times New Roman" w:cs="Times New Roman"/>
          <w:sz w:val="24"/>
          <w:szCs w:val="24"/>
        </w:rPr>
        <w:t>”</w:t>
      </w:r>
      <w:hyperlink r:id="rId18" w:history="1">
        <w:r w:rsidRPr="00E81CD6">
          <w:rPr>
            <w:rFonts w:ascii="Times New Roman" w:eastAsia="Times New Roman" w:hAnsi="Times New Roman" w:cs="Times New Roman"/>
            <w:color w:val="0000FF"/>
            <w:sz w:val="24"/>
            <w:szCs w:val="24"/>
            <w:u w:val="single"/>
          </w:rPr>
          <w:t>city</w:t>
        </w:r>
      </w:hyperlink>
      <w:r w:rsidRPr="00E81CD6">
        <w:rPr>
          <w:rFonts w:ascii="Times New Roman" w:eastAsia="Times New Roman" w:hAnsi="Times New Roman" w:cs="Times New Roman"/>
          <w:sz w:val="24"/>
          <w:szCs w:val="24"/>
        </w:rPr>
        <w:t xml:space="preserve">”, which is why it sometimes refers to urban state-level societies, setting aside the nomadic people </w:t>
      </w:r>
      <w:r w:rsidRPr="00E81CD6">
        <w:rPr>
          <w:rFonts w:ascii="Times New Roman" w:eastAsia="Times New Roman" w:hAnsi="Times New Roman" w:cs="Times New Roman"/>
          <w:sz w:val="24"/>
          <w:szCs w:val="24"/>
        </w:rPr>
        <w:lastRenderedPageBreak/>
        <w:t xml:space="preserve">who lack a permanent settlement and those who live in settlements that are not considered urban or do not have a state-level organization. Sometimes it can be used as a label for human </w:t>
      </w:r>
      <w:proofErr w:type="gramStart"/>
      <w:r w:rsidRPr="00E81CD6">
        <w:rPr>
          <w:rFonts w:ascii="Times New Roman" w:eastAsia="Times New Roman" w:hAnsi="Times New Roman" w:cs="Times New Roman"/>
          <w:sz w:val="24"/>
          <w:szCs w:val="24"/>
        </w:rPr>
        <w:t>societies which</w:t>
      </w:r>
      <w:proofErr w:type="gramEnd"/>
      <w:r w:rsidRPr="00E81CD6">
        <w:rPr>
          <w:rFonts w:ascii="Times New Roman" w:eastAsia="Times New Roman" w:hAnsi="Times New Roman" w:cs="Times New Roman"/>
          <w:sz w:val="24"/>
          <w:szCs w:val="24"/>
        </w:rPr>
        <w:t xml:space="preserve"> have attained a specific degree of complexity. In a wide sense, civilization often means nearly the same thing as culture or even regional traditions including one or more separate states. In this sense, we sometimes speak of the “</w:t>
      </w:r>
      <w:hyperlink r:id="rId19" w:history="1">
        <w:r w:rsidRPr="00E81CD6">
          <w:rPr>
            <w:rFonts w:ascii="Times New Roman" w:eastAsia="Times New Roman" w:hAnsi="Times New Roman" w:cs="Times New Roman"/>
            <w:color w:val="0000FF"/>
            <w:sz w:val="24"/>
            <w:szCs w:val="24"/>
            <w:u w:val="single"/>
          </w:rPr>
          <w:t>Aegean</w:t>
        </w:r>
      </w:hyperlink>
      <w:r w:rsidRPr="00E81CD6">
        <w:rPr>
          <w:rFonts w:ascii="Times New Roman" w:eastAsia="Times New Roman" w:hAnsi="Times New Roman" w:cs="Times New Roman"/>
          <w:sz w:val="24"/>
          <w:szCs w:val="24"/>
        </w:rPr>
        <w:t xml:space="preserve"> civilization”, “Chinese civilization”, “Egyptian civilization”, or “Mesoamerican civilization”, but each of these may include several </w:t>
      </w:r>
      <w:hyperlink r:id="rId20" w:history="1">
        <w:r w:rsidRPr="00E81CD6">
          <w:rPr>
            <w:rFonts w:ascii="Times New Roman" w:eastAsia="Times New Roman" w:hAnsi="Times New Roman" w:cs="Times New Roman"/>
            <w:color w:val="0000FF"/>
            <w:sz w:val="24"/>
            <w:szCs w:val="24"/>
            <w:u w:val="single"/>
          </w:rPr>
          <w:t>cities</w:t>
        </w:r>
      </w:hyperlink>
      <w:r w:rsidRPr="00E81CD6">
        <w:rPr>
          <w:rFonts w:ascii="Times New Roman" w:eastAsia="Times New Roman" w:hAnsi="Times New Roman" w:cs="Times New Roman"/>
          <w:sz w:val="24"/>
          <w:szCs w:val="24"/>
        </w:rPr>
        <w:t xml:space="preserve"> or regions, for example: “Mesoamerican civilization” includes groups such as the </w:t>
      </w:r>
      <w:hyperlink r:id="rId21" w:history="1">
        <w:r w:rsidRPr="00E81CD6">
          <w:rPr>
            <w:rFonts w:ascii="Times New Roman" w:eastAsia="Times New Roman" w:hAnsi="Times New Roman" w:cs="Times New Roman"/>
            <w:color w:val="0000FF"/>
            <w:sz w:val="24"/>
            <w:szCs w:val="24"/>
            <w:u w:val="single"/>
          </w:rPr>
          <w:t>Olmec</w:t>
        </w:r>
      </w:hyperlink>
      <w:r w:rsidRPr="00E81CD6">
        <w:rPr>
          <w:rFonts w:ascii="Times New Roman" w:eastAsia="Times New Roman" w:hAnsi="Times New Roman" w:cs="Times New Roman"/>
          <w:sz w:val="24"/>
          <w:szCs w:val="24"/>
        </w:rPr>
        <w:t xml:space="preserve">, </w:t>
      </w:r>
      <w:hyperlink r:id="rId22" w:history="1">
        <w:r w:rsidRPr="00E81CD6">
          <w:rPr>
            <w:rFonts w:ascii="Times New Roman" w:eastAsia="Times New Roman" w:hAnsi="Times New Roman" w:cs="Times New Roman"/>
            <w:color w:val="0000FF"/>
            <w:sz w:val="24"/>
            <w:szCs w:val="24"/>
            <w:u w:val="single"/>
          </w:rPr>
          <w:t>Maya</w:t>
        </w:r>
      </w:hyperlink>
      <w:r w:rsidRPr="00E81CD6">
        <w:rPr>
          <w:rFonts w:ascii="Times New Roman" w:eastAsia="Times New Roman" w:hAnsi="Times New Roman" w:cs="Times New Roman"/>
          <w:sz w:val="24"/>
          <w:szCs w:val="24"/>
        </w:rPr>
        <w:t xml:space="preserve">, </w:t>
      </w:r>
      <w:hyperlink r:id="rId23" w:history="1">
        <w:proofErr w:type="spellStart"/>
        <w:r w:rsidRPr="00E81CD6">
          <w:rPr>
            <w:rFonts w:ascii="Times New Roman" w:eastAsia="Times New Roman" w:hAnsi="Times New Roman" w:cs="Times New Roman"/>
            <w:color w:val="0000FF"/>
            <w:sz w:val="24"/>
            <w:szCs w:val="24"/>
            <w:u w:val="single"/>
          </w:rPr>
          <w:t>Zapotec</w:t>
        </w:r>
        <w:proofErr w:type="spellEnd"/>
      </w:hyperlink>
      <w:r w:rsidRPr="00E81CD6">
        <w:rPr>
          <w:rFonts w:ascii="Times New Roman" w:eastAsia="Times New Roman" w:hAnsi="Times New Roman" w:cs="Times New Roman"/>
          <w:sz w:val="24"/>
          <w:szCs w:val="24"/>
        </w:rPr>
        <w:t xml:space="preserve">, </w:t>
      </w:r>
      <w:hyperlink r:id="rId24" w:history="1">
        <w:r w:rsidRPr="00E81CD6">
          <w:rPr>
            <w:rFonts w:ascii="Times New Roman" w:eastAsia="Times New Roman" w:hAnsi="Times New Roman" w:cs="Times New Roman"/>
            <w:color w:val="0000FF"/>
            <w:sz w:val="24"/>
            <w:szCs w:val="24"/>
            <w:u w:val="single"/>
          </w:rPr>
          <w:t>Aztec</w:t>
        </w:r>
      </w:hyperlink>
      <w:r w:rsidRPr="00E81CD6">
        <w:rPr>
          <w:rFonts w:ascii="Times New Roman" w:eastAsia="Times New Roman" w:hAnsi="Times New Roman" w:cs="Times New Roman"/>
          <w:sz w:val="24"/>
          <w:szCs w:val="24"/>
        </w:rPr>
        <w:t xml:space="preserve">, and others; “Aegean civilization” includes the </w:t>
      </w:r>
      <w:hyperlink r:id="rId25" w:history="1">
        <w:r w:rsidRPr="00E81CD6">
          <w:rPr>
            <w:rFonts w:ascii="Times New Roman" w:eastAsia="Times New Roman" w:hAnsi="Times New Roman" w:cs="Times New Roman"/>
            <w:color w:val="0000FF"/>
            <w:sz w:val="24"/>
            <w:szCs w:val="24"/>
            <w:u w:val="single"/>
          </w:rPr>
          <w:t>Minoan</w:t>
        </w:r>
      </w:hyperlink>
      <w:r w:rsidRPr="00E81CD6">
        <w:rPr>
          <w:rFonts w:ascii="Times New Roman" w:eastAsia="Times New Roman" w:hAnsi="Times New Roman" w:cs="Times New Roman"/>
          <w:sz w:val="24"/>
          <w:szCs w:val="24"/>
        </w:rPr>
        <w:t xml:space="preserve">, Mycenaean, and other societies of the Cycladic islands and western </w:t>
      </w:r>
      <w:hyperlink r:id="rId26" w:history="1">
        <w:r w:rsidRPr="00E81CD6">
          <w:rPr>
            <w:rFonts w:ascii="Times New Roman" w:eastAsia="Times New Roman" w:hAnsi="Times New Roman" w:cs="Times New Roman"/>
            <w:color w:val="0000FF"/>
            <w:sz w:val="24"/>
            <w:szCs w:val="24"/>
            <w:u w:val="single"/>
          </w:rPr>
          <w:t>Anatolia</w:t>
        </w:r>
      </w:hyperlink>
      <w:r w:rsidRPr="00E81CD6">
        <w:rPr>
          <w:rFonts w:ascii="Times New Roman" w:eastAsia="Times New Roman" w:hAnsi="Times New Roman" w:cs="Times New Roman"/>
          <w:sz w:val="24"/>
          <w:szCs w:val="24"/>
        </w:rPr>
        <w:t>.</w:t>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A </w:t>
      </w:r>
      <w:proofErr w:type="spellStart"/>
      <w:r w:rsidRPr="00E81CD6">
        <w:rPr>
          <w:rFonts w:ascii="Times New Roman" w:eastAsia="Times New Roman" w:hAnsi="Times New Roman" w:cs="Times New Roman"/>
          <w:sz w:val="24"/>
          <w:szCs w:val="24"/>
        </w:rPr>
        <w:t>behaviour</w:t>
      </w:r>
      <w:proofErr w:type="spellEnd"/>
      <w:r w:rsidRPr="00E81CD6">
        <w:rPr>
          <w:rFonts w:ascii="Times New Roman" w:eastAsia="Times New Roman" w:hAnsi="Times New Roman" w:cs="Times New Roman"/>
          <w:sz w:val="24"/>
          <w:szCs w:val="24"/>
        </w:rPr>
        <w:t xml:space="preserve"> considered "civilized"</w:t>
      </w:r>
      <w:r w:rsidR="007030EF">
        <w:rPr>
          <w:rFonts w:ascii="Times New Roman" w:eastAsia="Times New Roman" w:hAnsi="Times New Roman" w:cs="Times New Roman"/>
          <w:sz w:val="24"/>
          <w:szCs w:val="24"/>
        </w:rPr>
        <w:t xml:space="preserve"> </w:t>
      </w:r>
      <w:r w:rsidRPr="00E81CD6">
        <w:rPr>
          <w:rFonts w:ascii="Times New Roman" w:eastAsia="Times New Roman" w:hAnsi="Times New Roman" w:cs="Times New Roman"/>
          <w:sz w:val="24"/>
          <w:szCs w:val="24"/>
        </w:rPr>
        <w:t xml:space="preserve">by a particular culture </w:t>
      </w:r>
      <w:proofErr w:type="gramStart"/>
      <w:r w:rsidRPr="00E81CD6">
        <w:rPr>
          <w:rFonts w:ascii="Times New Roman" w:eastAsia="Times New Roman" w:hAnsi="Times New Roman" w:cs="Times New Roman"/>
          <w:sz w:val="24"/>
          <w:szCs w:val="24"/>
        </w:rPr>
        <w:t>may be judged</w:t>
      </w:r>
      <w:proofErr w:type="gramEnd"/>
      <w:r w:rsidRPr="00E81CD6">
        <w:rPr>
          <w:rFonts w:ascii="Times New Roman" w:eastAsia="Times New Roman" w:hAnsi="Times New Roman" w:cs="Times New Roman"/>
          <w:sz w:val="24"/>
          <w:szCs w:val="24"/>
        </w:rPr>
        <w:t xml:space="preserve"> senseless or even seen with horror by another culture.</w:t>
      </w:r>
    </w:p>
    <w:p w:rsidR="00E81CD6" w:rsidRDefault="00E81CD6" w:rsidP="00E81CD6">
      <w:pPr>
        <w:spacing w:before="100" w:beforeAutospacing="1" w:after="100" w:afterAutospacing="1" w:line="240" w:lineRule="auto"/>
        <w:outlineLvl w:val="2"/>
        <w:rPr>
          <w:rFonts w:ascii="Times New Roman" w:eastAsia="Times New Roman" w:hAnsi="Times New Roman" w:cs="Times New Roman"/>
          <w:b/>
          <w:bCs/>
          <w:sz w:val="27"/>
          <w:szCs w:val="27"/>
        </w:rPr>
      </w:pPr>
    </w:p>
    <w:p w:rsidR="00E81CD6" w:rsidRPr="00E81CD6" w:rsidRDefault="00E81CD6" w:rsidP="00E81CD6">
      <w:pPr>
        <w:spacing w:before="100" w:beforeAutospacing="1" w:after="100" w:afterAutospacing="1" w:line="240" w:lineRule="auto"/>
        <w:outlineLvl w:val="2"/>
        <w:rPr>
          <w:rFonts w:ascii="Times New Roman" w:eastAsia="Times New Roman" w:hAnsi="Times New Roman" w:cs="Times New Roman"/>
          <w:b/>
          <w:bCs/>
          <w:sz w:val="27"/>
          <w:szCs w:val="27"/>
        </w:rPr>
      </w:pPr>
      <w:r w:rsidRPr="00E81CD6">
        <w:rPr>
          <w:rFonts w:ascii="Times New Roman" w:eastAsia="Times New Roman" w:hAnsi="Times New Roman" w:cs="Times New Roman"/>
          <w:b/>
          <w:bCs/>
          <w:sz w:val="27"/>
          <w:szCs w:val="27"/>
        </w:rPr>
        <w:t>Development of the term “Civilization”</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During the late 19th and early 20th centuries CE, it was widely believed among European scholars that all human communities were involved in a process of straightforward progression by which the conditions of a society were gradually improving. As part of these changes, it </w:t>
      </w:r>
      <w:proofErr w:type="gramStart"/>
      <w:r w:rsidRPr="00E81CD6">
        <w:rPr>
          <w:rFonts w:ascii="Times New Roman" w:eastAsia="Times New Roman" w:hAnsi="Times New Roman" w:cs="Times New Roman"/>
          <w:sz w:val="24"/>
          <w:szCs w:val="24"/>
        </w:rPr>
        <w:t>was believed</w:t>
      </w:r>
      <w:proofErr w:type="gramEnd"/>
      <w:r w:rsidRPr="00E81CD6">
        <w:rPr>
          <w:rFonts w:ascii="Times New Roman" w:eastAsia="Times New Roman" w:hAnsi="Times New Roman" w:cs="Times New Roman"/>
          <w:sz w:val="24"/>
          <w:szCs w:val="24"/>
        </w:rPr>
        <w:t xml:space="preserve">, societies experienced different stages: savagery, barbarism and, finally, civilization. Civilization, in this context, </w:t>
      </w:r>
      <w:proofErr w:type="gramStart"/>
      <w:r w:rsidRPr="00E81CD6">
        <w:rPr>
          <w:rFonts w:ascii="Times New Roman" w:eastAsia="Times New Roman" w:hAnsi="Times New Roman" w:cs="Times New Roman"/>
          <w:sz w:val="24"/>
          <w:szCs w:val="24"/>
        </w:rPr>
        <w:t>was understood</w:t>
      </w:r>
      <w:proofErr w:type="gramEnd"/>
      <w:r w:rsidRPr="00E81CD6">
        <w:rPr>
          <w:rFonts w:ascii="Times New Roman" w:eastAsia="Times New Roman" w:hAnsi="Times New Roman" w:cs="Times New Roman"/>
          <w:sz w:val="24"/>
          <w:szCs w:val="24"/>
        </w:rPr>
        <w:t xml:space="preserve"> as the last stop in the long journey of human society. The different stages of this social evolution were equated to specific human communities: </w:t>
      </w:r>
      <w:proofErr w:type="spellStart"/>
      <w:r w:rsidRPr="00E81CD6">
        <w:rPr>
          <w:rFonts w:ascii="Times New Roman" w:eastAsia="Times New Roman" w:hAnsi="Times New Roman" w:cs="Times New Roman"/>
          <w:sz w:val="24"/>
          <w:szCs w:val="24"/>
        </w:rPr>
        <w:t>Palaeolithic</w:t>
      </w:r>
      <w:proofErr w:type="spellEnd"/>
      <w:r w:rsidRPr="00E81CD6">
        <w:rPr>
          <w:rFonts w:ascii="Times New Roman" w:eastAsia="Times New Roman" w:hAnsi="Times New Roman" w:cs="Times New Roman"/>
          <w:sz w:val="24"/>
          <w:szCs w:val="24"/>
        </w:rPr>
        <w:t xml:space="preserve"> and Mesolithic hunter-gatherer communities were considered part of the savagery stage, </w:t>
      </w:r>
      <w:hyperlink r:id="rId27" w:history="1">
        <w:r w:rsidRPr="00E81CD6">
          <w:rPr>
            <w:rFonts w:ascii="Times New Roman" w:eastAsia="Times New Roman" w:hAnsi="Times New Roman" w:cs="Times New Roman"/>
            <w:color w:val="0000FF"/>
            <w:sz w:val="24"/>
            <w:szCs w:val="24"/>
            <w:u w:val="single"/>
          </w:rPr>
          <w:t>Neolithic</w:t>
        </w:r>
      </w:hyperlink>
      <w:r w:rsidRPr="00E81CD6">
        <w:rPr>
          <w:rFonts w:ascii="Times New Roman" w:eastAsia="Times New Roman" w:hAnsi="Times New Roman" w:cs="Times New Roman"/>
          <w:sz w:val="24"/>
          <w:szCs w:val="24"/>
        </w:rPr>
        <w:t xml:space="preserve"> and Bronze Age farmers as part of the barbarism stage, and finally Bronze Age urban communities (particularly those in the </w:t>
      </w:r>
      <w:hyperlink r:id="rId28" w:history="1">
        <w:r w:rsidRPr="00E81CD6">
          <w:rPr>
            <w:rFonts w:ascii="Times New Roman" w:eastAsia="Times New Roman" w:hAnsi="Times New Roman" w:cs="Times New Roman"/>
            <w:color w:val="0000FF"/>
            <w:sz w:val="24"/>
            <w:szCs w:val="24"/>
            <w:u w:val="single"/>
          </w:rPr>
          <w:t>Near East</w:t>
        </w:r>
      </w:hyperlink>
      <w:r w:rsidRPr="00E81CD6">
        <w:rPr>
          <w:rFonts w:ascii="Times New Roman" w:eastAsia="Times New Roman" w:hAnsi="Times New Roman" w:cs="Times New Roman"/>
          <w:sz w:val="24"/>
          <w:szCs w:val="24"/>
        </w:rPr>
        <w:t xml:space="preserve">) were considered an early phase of the civilized world. Today, this approach is no longer valid since it is linked to an attitude of cultural superiority, by which human </w:t>
      </w:r>
      <w:proofErr w:type="gramStart"/>
      <w:r w:rsidRPr="00E81CD6">
        <w:rPr>
          <w:rFonts w:ascii="Times New Roman" w:eastAsia="Times New Roman" w:hAnsi="Times New Roman" w:cs="Times New Roman"/>
          <w:sz w:val="24"/>
          <w:szCs w:val="24"/>
        </w:rPr>
        <w:t>communities which are not yet "civilized"</w:t>
      </w:r>
      <w:proofErr w:type="gramEnd"/>
      <w:r w:rsidRPr="00E81CD6">
        <w:rPr>
          <w:rFonts w:ascii="Times New Roman" w:eastAsia="Times New Roman" w:hAnsi="Times New Roman" w:cs="Times New Roman"/>
          <w:sz w:val="24"/>
          <w:szCs w:val="24"/>
        </w:rPr>
        <w:t xml:space="preserve"> are seen as somehow inferior.</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color w:val="0000FF"/>
          <w:sz w:val="24"/>
          <w:szCs w:val="24"/>
          <w:u w:val="single"/>
        </w:rPr>
      </w:pPr>
      <w:r w:rsidRPr="00E81CD6">
        <w:rPr>
          <w:rFonts w:ascii="Times New Roman" w:eastAsia="Times New Roman" w:hAnsi="Times New Roman" w:cs="Times New Roman"/>
          <w:sz w:val="24"/>
          <w:szCs w:val="24"/>
        </w:rPr>
        <w:fldChar w:fldCharType="begin"/>
      </w:r>
      <w:r w:rsidRPr="00E81CD6">
        <w:rPr>
          <w:rFonts w:ascii="Times New Roman" w:eastAsia="Times New Roman" w:hAnsi="Times New Roman" w:cs="Times New Roman"/>
          <w:sz w:val="24"/>
          <w:szCs w:val="24"/>
        </w:rPr>
        <w:instrText xml:space="preserve"> HYPERLINK "https://www.ancient.eu/image/125/" </w:instrText>
      </w:r>
      <w:r w:rsidRPr="00E81CD6">
        <w:rPr>
          <w:rFonts w:ascii="Times New Roman" w:eastAsia="Times New Roman" w:hAnsi="Times New Roman" w:cs="Times New Roman"/>
          <w:sz w:val="24"/>
          <w:szCs w:val="24"/>
        </w:rPr>
        <w:fldChar w:fldCharType="separate"/>
      </w:r>
      <w:r w:rsidRPr="00E81CD6">
        <w:rPr>
          <w:rFonts w:ascii="Times New Roman" w:eastAsia="Times New Roman" w:hAnsi="Times New Roman" w:cs="Times New Roman"/>
          <w:noProof/>
          <w:color w:val="0000FF"/>
          <w:sz w:val="24"/>
          <w:szCs w:val="24"/>
        </w:rPr>
        <w:drawing>
          <wp:inline distT="0" distB="0" distL="0" distR="0" wp14:anchorId="039C7332" wp14:editId="185C7EEC">
            <wp:extent cx="2566617" cy="1714500"/>
            <wp:effectExtent l="0" t="0" r="5715" b="0"/>
            <wp:docPr id="5" name="Picture 5" descr="Pont Du Gard Aqueduc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nt Du Gard Aqueduc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6818" cy="1721314"/>
                    </a:xfrm>
                    <a:prstGeom prst="rect">
                      <a:avLst/>
                    </a:prstGeom>
                    <a:noFill/>
                    <a:ln>
                      <a:noFill/>
                    </a:ln>
                  </pic:spPr>
                </pic:pic>
              </a:graphicData>
            </a:graphic>
          </wp:inline>
        </w:drawing>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color w:val="0000FF"/>
          <w:sz w:val="24"/>
          <w:szCs w:val="24"/>
          <w:u w:val="single"/>
        </w:rPr>
        <w:t>Pont Du Gard Aqueduct</w:t>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fldChar w:fldCharType="end"/>
      </w:r>
    </w:p>
    <w:p w:rsidR="00E81CD6" w:rsidRPr="00E81CD6" w:rsidRDefault="00E81CD6" w:rsidP="00E81CD6">
      <w:pPr>
        <w:spacing w:before="100" w:beforeAutospacing="1" w:after="100" w:afterAutospacing="1" w:line="240" w:lineRule="auto"/>
        <w:outlineLvl w:val="2"/>
        <w:rPr>
          <w:rFonts w:ascii="Times New Roman" w:eastAsia="Times New Roman" w:hAnsi="Times New Roman" w:cs="Times New Roman"/>
          <w:b/>
          <w:bCs/>
          <w:sz w:val="27"/>
          <w:szCs w:val="27"/>
        </w:rPr>
      </w:pPr>
      <w:r w:rsidRPr="00E81CD6">
        <w:rPr>
          <w:rFonts w:ascii="Times New Roman" w:eastAsia="Times New Roman" w:hAnsi="Times New Roman" w:cs="Times New Roman"/>
          <w:b/>
          <w:bCs/>
          <w:sz w:val="27"/>
          <w:szCs w:val="27"/>
        </w:rPr>
        <w:lastRenderedPageBreak/>
        <w:t>Ethnocentric views</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In everyday conversation, there is a tendency to use the word "civilization" to refer to a type of society that displays a set of moral values, such as respect for human rights or a compassionate attitude for the sick and the elderly. This can be problematic, since moral values are inevitably one-sided and ethnocentric. A </w:t>
      </w:r>
      <w:proofErr w:type="spellStart"/>
      <w:r w:rsidRPr="00E81CD6">
        <w:rPr>
          <w:rFonts w:ascii="Times New Roman" w:eastAsia="Times New Roman" w:hAnsi="Times New Roman" w:cs="Times New Roman"/>
          <w:sz w:val="24"/>
          <w:szCs w:val="24"/>
        </w:rPr>
        <w:t>behaviour</w:t>
      </w:r>
      <w:proofErr w:type="spellEnd"/>
      <w:r w:rsidRPr="00E81CD6">
        <w:rPr>
          <w:rFonts w:ascii="Times New Roman" w:eastAsia="Times New Roman" w:hAnsi="Times New Roman" w:cs="Times New Roman"/>
          <w:sz w:val="24"/>
          <w:szCs w:val="24"/>
        </w:rPr>
        <w:t xml:space="preserve"> considered "civilized" by a particular culture </w:t>
      </w:r>
      <w:proofErr w:type="gramStart"/>
      <w:r w:rsidRPr="00E81CD6">
        <w:rPr>
          <w:rFonts w:ascii="Times New Roman" w:eastAsia="Times New Roman" w:hAnsi="Times New Roman" w:cs="Times New Roman"/>
          <w:sz w:val="24"/>
          <w:szCs w:val="24"/>
        </w:rPr>
        <w:t>may be judged</w:t>
      </w:r>
      <w:proofErr w:type="gramEnd"/>
      <w:r w:rsidRPr="00E81CD6">
        <w:rPr>
          <w:rFonts w:ascii="Times New Roman" w:eastAsia="Times New Roman" w:hAnsi="Times New Roman" w:cs="Times New Roman"/>
          <w:sz w:val="24"/>
          <w:szCs w:val="24"/>
        </w:rPr>
        <w:t xml:space="preserve"> senseless or even seen with horror by another culture. History records an abundant number of examples of this issue. </w:t>
      </w:r>
      <w:proofErr w:type="gramStart"/>
      <w:r w:rsidRPr="00E81CD6">
        <w:rPr>
          <w:rFonts w:ascii="Times New Roman" w:eastAsia="Times New Roman" w:hAnsi="Times New Roman" w:cs="Times New Roman"/>
          <w:sz w:val="24"/>
          <w:szCs w:val="24"/>
        </w:rPr>
        <w:t xml:space="preserve">A famous one is reported by </w:t>
      </w:r>
      <w:hyperlink r:id="rId31" w:history="1">
        <w:r w:rsidRPr="00E81CD6">
          <w:rPr>
            <w:rFonts w:ascii="Times New Roman" w:eastAsia="Times New Roman" w:hAnsi="Times New Roman" w:cs="Times New Roman"/>
            <w:color w:val="0000FF"/>
            <w:sz w:val="24"/>
            <w:szCs w:val="24"/>
            <w:u w:val="single"/>
          </w:rPr>
          <w:t>Herodotus</w:t>
        </w:r>
      </w:hyperlink>
      <w:r w:rsidRPr="00E81CD6">
        <w:rPr>
          <w:rFonts w:ascii="Times New Roman" w:eastAsia="Times New Roman" w:hAnsi="Times New Roman" w:cs="Times New Roman"/>
          <w:sz w:val="24"/>
          <w:szCs w:val="24"/>
        </w:rPr>
        <w:t xml:space="preserve">, who describes the conflicting funerary practices of a group of Greeks, who cremated their dead, and the Indians known as the </w:t>
      </w:r>
      <w:proofErr w:type="spellStart"/>
      <w:r w:rsidRPr="00E81CD6">
        <w:rPr>
          <w:rFonts w:ascii="Times New Roman" w:eastAsia="Times New Roman" w:hAnsi="Times New Roman" w:cs="Times New Roman"/>
          <w:sz w:val="24"/>
          <w:szCs w:val="24"/>
        </w:rPr>
        <w:t>Kallatiai</w:t>
      </w:r>
      <w:proofErr w:type="spellEnd"/>
      <w:r w:rsidRPr="00E81CD6">
        <w:rPr>
          <w:rFonts w:ascii="Times New Roman" w:eastAsia="Times New Roman" w:hAnsi="Times New Roman" w:cs="Times New Roman"/>
          <w:sz w:val="24"/>
          <w:szCs w:val="24"/>
        </w:rPr>
        <w:t>, who ate their dead</w:t>
      </w:r>
      <w:proofErr w:type="gramEnd"/>
      <w:r w:rsidRPr="00E81CD6">
        <w:rPr>
          <w:rFonts w:ascii="Times New Roman" w:eastAsia="Times New Roman" w:hAnsi="Times New Roman" w:cs="Times New Roman"/>
          <w:sz w:val="24"/>
          <w:szCs w:val="24"/>
        </w:rPr>
        <w:t>:</w:t>
      </w:r>
    </w:p>
    <w:p w:rsidR="00E81CD6" w:rsidRPr="00E81CD6" w:rsidRDefault="00E81CD6" w:rsidP="00E81CD6">
      <w:pPr>
        <w:spacing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During his reign, </w:t>
      </w:r>
      <w:hyperlink r:id="rId32" w:history="1">
        <w:r w:rsidRPr="00E81CD6">
          <w:rPr>
            <w:rFonts w:ascii="Times New Roman" w:eastAsia="Times New Roman" w:hAnsi="Times New Roman" w:cs="Times New Roman"/>
            <w:color w:val="0000FF"/>
            <w:sz w:val="24"/>
            <w:szCs w:val="24"/>
            <w:u w:val="single"/>
          </w:rPr>
          <w:t>Darius</w:t>
        </w:r>
      </w:hyperlink>
      <w:r w:rsidRPr="00E81CD6">
        <w:rPr>
          <w:rFonts w:ascii="Times New Roman" w:eastAsia="Times New Roman" w:hAnsi="Times New Roman" w:cs="Times New Roman"/>
          <w:sz w:val="24"/>
          <w:szCs w:val="24"/>
        </w:rPr>
        <w:t xml:space="preserve"> summoned the Hellenes at his court and asked them how much money they would accept for eating the bodies of their dead fathers. They answered that they would not do that for any amount of money. Later Darius summoned some Indians called </w:t>
      </w:r>
      <w:proofErr w:type="spellStart"/>
      <w:r w:rsidRPr="00E81CD6">
        <w:rPr>
          <w:rFonts w:ascii="Times New Roman" w:eastAsia="Times New Roman" w:hAnsi="Times New Roman" w:cs="Times New Roman"/>
          <w:sz w:val="24"/>
          <w:szCs w:val="24"/>
        </w:rPr>
        <w:t>Kallatiai</w:t>
      </w:r>
      <w:proofErr w:type="spellEnd"/>
      <w:r w:rsidRPr="00E81CD6">
        <w:rPr>
          <w:rFonts w:ascii="Times New Roman" w:eastAsia="Times New Roman" w:hAnsi="Times New Roman" w:cs="Times New Roman"/>
          <w:sz w:val="24"/>
          <w:szCs w:val="24"/>
        </w:rPr>
        <w:t>, who do eat their parents. [...], he [Darius] asked the Indians how much money they would accept to burn the bodies of their dead fathers. They responded with an outcry, ordering him to shut his mouth lest he offended the gods. Well, then, that is how people think, and so it seems to me that Pindar was right when he said in his poetry that custom is king of all (Herodotus 3.38.3-4).</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color w:val="0000FF"/>
          <w:sz w:val="24"/>
          <w:szCs w:val="24"/>
          <w:u w:val="single"/>
        </w:rPr>
      </w:pPr>
      <w:r w:rsidRPr="00E81CD6">
        <w:rPr>
          <w:rFonts w:ascii="Times New Roman" w:eastAsia="Times New Roman" w:hAnsi="Times New Roman" w:cs="Times New Roman"/>
          <w:sz w:val="24"/>
          <w:szCs w:val="24"/>
        </w:rPr>
        <w:fldChar w:fldCharType="begin"/>
      </w:r>
      <w:r w:rsidRPr="00E81CD6">
        <w:rPr>
          <w:rFonts w:ascii="Times New Roman" w:eastAsia="Times New Roman" w:hAnsi="Times New Roman" w:cs="Times New Roman"/>
          <w:sz w:val="24"/>
          <w:szCs w:val="24"/>
        </w:rPr>
        <w:instrText xml:space="preserve"> HYPERLINK "https://www.ancient.eu/image/2234/" </w:instrText>
      </w:r>
      <w:r w:rsidRPr="00E81CD6">
        <w:rPr>
          <w:rFonts w:ascii="Times New Roman" w:eastAsia="Times New Roman" w:hAnsi="Times New Roman" w:cs="Times New Roman"/>
          <w:sz w:val="24"/>
          <w:szCs w:val="24"/>
        </w:rPr>
        <w:fldChar w:fldCharType="separate"/>
      </w:r>
      <w:r w:rsidRPr="00E81CD6">
        <w:rPr>
          <w:rFonts w:ascii="Times New Roman" w:eastAsia="Times New Roman" w:hAnsi="Times New Roman" w:cs="Times New Roman"/>
          <w:noProof/>
          <w:color w:val="0000FF"/>
          <w:sz w:val="24"/>
          <w:szCs w:val="24"/>
        </w:rPr>
        <w:drawing>
          <wp:inline distT="0" distB="0" distL="0" distR="0" wp14:anchorId="23FBFA24" wp14:editId="7F739998">
            <wp:extent cx="2819400" cy="3240696"/>
            <wp:effectExtent l="0" t="0" r="0" b="0"/>
            <wp:docPr id="6" name="Picture 6" descr="Mask of Xiuhtecuhtli">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k of Xiuhtecuhtli">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1126" cy="3300151"/>
                    </a:xfrm>
                    <a:prstGeom prst="rect">
                      <a:avLst/>
                    </a:prstGeom>
                    <a:noFill/>
                    <a:ln>
                      <a:noFill/>
                    </a:ln>
                  </pic:spPr>
                </pic:pic>
              </a:graphicData>
            </a:graphic>
          </wp:inline>
        </w:drawing>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color w:val="0000FF"/>
          <w:sz w:val="24"/>
          <w:szCs w:val="24"/>
          <w:u w:val="single"/>
        </w:rPr>
        <w:t xml:space="preserve">Mask of </w:t>
      </w:r>
      <w:proofErr w:type="spellStart"/>
      <w:r w:rsidRPr="00E81CD6">
        <w:rPr>
          <w:rFonts w:ascii="Times New Roman" w:eastAsia="Times New Roman" w:hAnsi="Times New Roman" w:cs="Times New Roman"/>
          <w:color w:val="0000FF"/>
          <w:sz w:val="24"/>
          <w:szCs w:val="24"/>
          <w:u w:val="single"/>
        </w:rPr>
        <w:t>Xiuhtecuhtli</w:t>
      </w:r>
      <w:proofErr w:type="spellEnd"/>
    </w:p>
    <w:p w:rsid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fldChar w:fldCharType="end"/>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b/>
          <w:bCs/>
          <w:sz w:val="27"/>
          <w:szCs w:val="27"/>
        </w:rPr>
        <w:t>ATTRIBUTES OF A CIVILIZATION</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An influential scholar named Gordon Childe identified a list of ten attributes that distinguish a civilization from other kind of societies; his list </w:t>
      </w:r>
      <w:proofErr w:type="gramStart"/>
      <w:r w:rsidRPr="00E81CD6">
        <w:rPr>
          <w:rFonts w:ascii="Times New Roman" w:eastAsia="Times New Roman" w:hAnsi="Times New Roman" w:cs="Times New Roman"/>
          <w:sz w:val="24"/>
          <w:szCs w:val="24"/>
        </w:rPr>
        <w:t>was reviewed and rewritten many times</w:t>
      </w:r>
      <w:proofErr w:type="gramEnd"/>
      <w:r w:rsidRPr="00E81CD6">
        <w:rPr>
          <w:rFonts w:ascii="Times New Roman" w:eastAsia="Times New Roman" w:hAnsi="Times New Roman" w:cs="Times New Roman"/>
          <w:sz w:val="24"/>
          <w:szCs w:val="24"/>
        </w:rPr>
        <w:t>. What follows is the version of Charles Redman, an American archaeologist:</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b/>
          <w:bCs/>
          <w:sz w:val="24"/>
          <w:szCs w:val="24"/>
        </w:rPr>
        <w:lastRenderedPageBreak/>
        <w:t>Primary characteristics</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1. Urban settlements</w:t>
      </w:r>
      <w:r w:rsidRPr="00E81CD6">
        <w:rPr>
          <w:rFonts w:ascii="Times New Roman" w:eastAsia="Times New Roman" w:hAnsi="Times New Roman" w:cs="Times New Roman"/>
          <w:sz w:val="24"/>
          <w:szCs w:val="24"/>
        </w:rPr>
        <w:br/>
        <w:t>2. Full-time specialists not involved in agricultural activities</w:t>
      </w:r>
      <w:r w:rsidRPr="00E81CD6">
        <w:rPr>
          <w:rFonts w:ascii="Times New Roman" w:eastAsia="Times New Roman" w:hAnsi="Times New Roman" w:cs="Times New Roman"/>
          <w:sz w:val="24"/>
          <w:szCs w:val="24"/>
        </w:rPr>
        <w:br/>
        <w:t>3. Concentration of surplus production</w:t>
      </w:r>
      <w:r w:rsidRPr="00E81CD6">
        <w:rPr>
          <w:rFonts w:ascii="Times New Roman" w:eastAsia="Times New Roman" w:hAnsi="Times New Roman" w:cs="Times New Roman"/>
          <w:sz w:val="24"/>
          <w:szCs w:val="24"/>
        </w:rPr>
        <w:br/>
        <w:t>4. Class structure</w:t>
      </w:r>
      <w:r w:rsidRPr="00E81CD6">
        <w:rPr>
          <w:rFonts w:ascii="Times New Roman" w:eastAsia="Times New Roman" w:hAnsi="Times New Roman" w:cs="Times New Roman"/>
          <w:sz w:val="24"/>
          <w:szCs w:val="24"/>
        </w:rPr>
        <w:br/>
        <w:t>5. State-level organization (government)</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b/>
          <w:bCs/>
          <w:sz w:val="24"/>
          <w:szCs w:val="24"/>
        </w:rPr>
        <w:t>Secondary characteristics</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6. Monumental public building</w:t>
      </w:r>
      <w:r w:rsidRPr="00E81CD6">
        <w:rPr>
          <w:rFonts w:ascii="Times New Roman" w:eastAsia="Times New Roman" w:hAnsi="Times New Roman" w:cs="Times New Roman"/>
          <w:sz w:val="24"/>
          <w:szCs w:val="24"/>
        </w:rPr>
        <w:br/>
      </w:r>
      <w:proofErr w:type="gramStart"/>
      <w:r w:rsidRPr="00E81CD6">
        <w:rPr>
          <w:rFonts w:ascii="Times New Roman" w:eastAsia="Times New Roman" w:hAnsi="Times New Roman" w:cs="Times New Roman"/>
          <w:sz w:val="24"/>
          <w:szCs w:val="24"/>
        </w:rPr>
        <w:t>7</w:t>
      </w:r>
      <w:proofErr w:type="gramEnd"/>
      <w:r w:rsidRPr="00E81CD6">
        <w:rPr>
          <w:rFonts w:ascii="Times New Roman" w:eastAsia="Times New Roman" w:hAnsi="Times New Roman" w:cs="Times New Roman"/>
          <w:sz w:val="24"/>
          <w:szCs w:val="24"/>
        </w:rPr>
        <w:t>. Extensive trading networks</w:t>
      </w:r>
      <w:r w:rsidRPr="00E81CD6">
        <w:rPr>
          <w:rFonts w:ascii="Times New Roman" w:eastAsia="Times New Roman" w:hAnsi="Times New Roman" w:cs="Times New Roman"/>
          <w:sz w:val="24"/>
          <w:szCs w:val="24"/>
        </w:rPr>
        <w:br/>
      </w:r>
      <w:proofErr w:type="gramStart"/>
      <w:r w:rsidRPr="00E81CD6">
        <w:rPr>
          <w:rFonts w:ascii="Times New Roman" w:eastAsia="Times New Roman" w:hAnsi="Times New Roman" w:cs="Times New Roman"/>
          <w:sz w:val="24"/>
          <w:szCs w:val="24"/>
        </w:rPr>
        <w:t>8</w:t>
      </w:r>
      <w:proofErr w:type="gramEnd"/>
      <w:r w:rsidRPr="00E81CD6">
        <w:rPr>
          <w:rFonts w:ascii="Times New Roman" w:eastAsia="Times New Roman" w:hAnsi="Times New Roman" w:cs="Times New Roman"/>
          <w:sz w:val="24"/>
          <w:szCs w:val="24"/>
        </w:rPr>
        <w:t>. Standardized monumental artwork</w:t>
      </w:r>
      <w:r w:rsidRPr="00E81CD6">
        <w:rPr>
          <w:rFonts w:ascii="Times New Roman" w:eastAsia="Times New Roman" w:hAnsi="Times New Roman" w:cs="Times New Roman"/>
          <w:sz w:val="24"/>
          <w:szCs w:val="24"/>
        </w:rPr>
        <w:br/>
        <w:t xml:space="preserve">9. </w:t>
      </w:r>
      <w:hyperlink r:id="rId35" w:history="1">
        <w:r w:rsidRPr="00E81CD6">
          <w:rPr>
            <w:rFonts w:ascii="Times New Roman" w:eastAsia="Times New Roman" w:hAnsi="Times New Roman" w:cs="Times New Roman"/>
            <w:color w:val="0000FF"/>
            <w:sz w:val="24"/>
            <w:szCs w:val="24"/>
            <w:u w:val="single"/>
          </w:rPr>
          <w:t>Writing</w:t>
        </w:r>
      </w:hyperlink>
      <w:r w:rsidRPr="00E81CD6">
        <w:rPr>
          <w:rFonts w:ascii="Times New Roman" w:eastAsia="Times New Roman" w:hAnsi="Times New Roman" w:cs="Times New Roman"/>
          <w:sz w:val="24"/>
          <w:szCs w:val="24"/>
        </w:rPr>
        <w:br/>
        <w:t>10. Development of exact sciences</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Today it </w:t>
      </w:r>
      <w:proofErr w:type="gramStart"/>
      <w:r w:rsidRPr="00E81CD6">
        <w:rPr>
          <w:rFonts w:ascii="Times New Roman" w:eastAsia="Times New Roman" w:hAnsi="Times New Roman" w:cs="Times New Roman"/>
          <w:sz w:val="24"/>
          <w:szCs w:val="24"/>
        </w:rPr>
        <w:t>is acknowledged</w:t>
      </w:r>
      <w:proofErr w:type="gramEnd"/>
      <w:r w:rsidRPr="00E81CD6">
        <w:rPr>
          <w:rFonts w:ascii="Times New Roman" w:eastAsia="Times New Roman" w:hAnsi="Times New Roman" w:cs="Times New Roman"/>
          <w:sz w:val="24"/>
          <w:szCs w:val="24"/>
        </w:rPr>
        <w:t xml:space="preserve"> that these criteria can be problematic for a number of reasons, mainly because the archaeological criteria used to define a civilization are not always clear-cut: reality is indifferent to our intellectual distinctions. </w:t>
      </w:r>
      <w:proofErr w:type="gramStart"/>
      <w:r w:rsidRPr="00E81CD6">
        <w:rPr>
          <w:rFonts w:ascii="Times New Roman" w:eastAsia="Times New Roman" w:hAnsi="Times New Roman" w:cs="Times New Roman"/>
          <w:sz w:val="24"/>
          <w:szCs w:val="24"/>
        </w:rPr>
        <w:t xml:space="preserve">We know of complex civilizations, like the Incas, who did not have a writing system; we know of societies which produced monumental buildings, like in the Eastern Islands or </w:t>
      </w:r>
      <w:hyperlink r:id="rId36" w:history="1">
        <w:r w:rsidRPr="00E81CD6">
          <w:rPr>
            <w:rFonts w:ascii="Times New Roman" w:eastAsia="Times New Roman" w:hAnsi="Times New Roman" w:cs="Times New Roman"/>
            <w:color w:val="0000FF"/>
            <w:sz w:val="24"/>
            <w:szCs w:val="24"/>
            <w:u w:val="single"/>
          </w:rPr>
          <w:t>Stonehenge</w:t>
        </w:r>
      </w:hyperlink>
      <w:r w:rsidRPr="00E81CD6">
        <w:rPr>
          <w:rFonts w:ascii="Times New Roman" w:eastAsia="Times New Roman" w:hAnsi="Times New Roman" w:cs="Times New Roman"/>
          <w:sz w:val="24"/>
          <w:szCs w:val="24"/>
        </w:rPr>
        <w:t xml:space="preserve">, where neither state-level organization nor writing existed; and we even know urban </w:t>
      </w:r>
      <w:proofErr w:type="spellStart"/>
      <w:r w:rsidRPr="00E81CD6">
        <w:rPr>
          <w:rFonts w:ascii="Times New Roman" w:eastAsia="Times New Roman" w:hAnsi="Times New Roman" w:cs="Times New Roman"/>
          <w:sz w:val="24"/>
          <w:szCs w:val="24"/>
        </w:rPr>
        <w:t>centres</w:t>
      </w:r>
      <w:proofErr w:type="spellEnd"/>
      <w:r w:rsidRPr="00E81CD6">
        <w:rPr>
          <w:rFonts w:ascii="Times New Roman" w:eastAsia="Times New Roman" w:hAnsi="Times New Roman" w:cs="Times New Roman"/>
          <w:sz w:val="24"/>
          <w:szCs w:val="24"/>
        </w:rPr>
        <w:t>, like the Preceramic Civilization in the Andes (c. 3000-1800 BCE) long before the time of the Incas, which were established before the development of extensive agriculture.</w:t>
      </w:r>
      <w:proofErr w:type="gramEnd"/>
    </w:p>
    <w:p w:rsidR="00E81CD6" w:rsidRPr="00E81CD6" w:rsidRDefault="00E81CD6" w:rsidP="00E81CD6">
      <w:pPr>
        <w:spacing w:before="100" w:beforeAutospacing="1" w:after="100" w:afterAutospacing="1"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This list, however, offers a framework by which the attributes of any society </w:t>
      </w:r>
      <w:proofErr w:type="gramStart"/>
      <w:r w:rsidRPr="00E81CD6">
        <w:rPr>
          <w:rFonts w:ascii="Times New Roman" w:eastAsia="Times New Roman" w:hAnsi="Times New Roman" w:cs="Times New Roman"/>
          <w:sz w:val="24"/>
          <w:szCs w:val="24"/>
        </w:rPr>
        <w:t>can be objectively compared</w:t>
      </w:r>
      <w:proofErr w:type="gramEnd"/>
      <w:r w:rsidRPr="00E81CD6">
        <w:rPr>
          <w:rFonts w:ascii="Times New Roman" w:eastAsia="Times New Roman" w:hAnsi="Times New Roman" w:cs="Times New Roman"/>
          <w:sz w:val="24"/>
          <w:szCs w:val="24"/>
        </w:rPr>
        <w:t>. If a society displays most of these attributes (or even all of them), it will enable us to refer to it as a civilization no matter how alien, unpleasant, or archaic we might find its way of life and values.</w:t>
      </w:r>
    </w:p>
    <w:p w:rsidR="00E81CD6" w:rsidRPr="00E81CD6" w:rsidRDefault="00E81CD6" w:rsidP="00E81CD6">
      <w:pPr>
        <w:spacing w:before="100" w:beforeAutospacing="1" w:after="100" w:afterAutospacing="1" w:line="240" w:lineRule="auto"/>
        <w:rPr>
          <w:rFonts w:ascii="Times New Roman" w:eastAsia="Times New Roman" w:hAnsi="Times New Roman" w:cs="Times New Roman"/>
          <w:color w:val="0000FF"/>
          <w:sz w:val="24"/>
          <w:szCs w:val="24"/>
          <w:u w:val="single"/>
        </w:rPr>
      </w:pPr>
      <w:r w:rsidRPr="00E81CD6">
        <w:rPr>
          <w:rFonts w:ascii="Times New Roman" w:eastAsia="Times New Roman" w:hAnsi="Times New Roman" w:cs="Times New Roman"/>
          <w:sz w:val="24"/>
          <w:szCs w:val="24"/>
        </w:rPr>
        <w:lastRenderedPageBreak/>
        <w:fldChar w:fldCharType="begin"/>
      </w:r>
      <w:r w:rsidRPr="00E81CD6">
        <w:rPr>
          <w:rFonts w:ascii="Times New Roman" w:eastAsia="Times New Roman" w:hAnsi="Times New Roman" w:cs="Times New Roman"/>
          <w:sz w:val="24"/>
          <w:szCs w:val="24"/>
        </w:rPr>
        <w:instrText xml:space="preserve"> HYPERLINK "https://www.ancient.eu/image/2198/" </w:instrText>
      </w:r>
      <w:r w:rsidRPr="00E81CD6">
        <w:rPr>
          <w:rFonts w:ascii="Times New Roman" w:eastAsia="Times New Roman" w:hAnsi="Times New Roman" w:cs="Times New Roman"/>
          <w:sz w:val="24"/>
          <w:szCs w:val="24"/>
        </w:rPr>
        <w:fldChar w:fldCharType="separate"/>
      </w:r>
      <w:r w:rsidRPr="00E81CD6">
        <w:rPr>
          <w:rFonts w:ascii="Times New Roman" w:eastAsia="Times New Roman" w:hAnsi="Times New Roman" w:cs="Times New Roman"/>
          <w:noProof/>
          <w:color w:val="0000FF"/>
          <w:sz w:val="24"/>
          <w:szCs w:val="24"/>
        </w:rPr>
        <w:drawing>
          <wp:inline distT="0" distB="0" distL="0" distR="0" wp14:anchorId="14B7FAAB" wp14:editId="57CDCD28">
            <wp:extent cx="3257550" cy="4653645"/>
            <wp:effectExtent l="0" t="0" r="0" b="0"/>
            <wp:docPr id="7" name="Picture 7" descr="Rosetta Ston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etta Stone">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88633" cy="4698049"/>
                    </a:xfrm>
                    <a:prstGeom prst="rect">
                      <a:avLst/>
                    </a:prstGeom>
                    <a:noFill/>
                    <a:ln>
                      <a:noFill/>
                    </a:ln>
                  </pic:spPr>
                </pic:pic>
              </a:graphicData>
            </a:graphic>
          </wp:inline>
        </w:drawing>
      </w:r>
      <w:bookmarkStart w:id="0" w:name="_GoBack"/>
      <w:bookmarkEnd w:id="0"/>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color w:val="0000FF"/>
          <w:sz w:val="24"/>
          <w:szCs w:val="24"/>
          <w:u w:val="single"/>
        </w:rPr>
        <w:t xml:space="preserve">Rosetta </w:t>
      </w:r>
      <w:proofErr w:type="gramStart"/>
      <w:r w:rsidRPr="00E81CD6">
        <w:rPr>
          <w:rFonts w:ascii="Times New Roman" w:eastAsia="Times New Roman" w:hAnsi="Times New Roman" w:cs="Times New Roman"/>
          <w:color w:val="0000FF"/>
          <w:sz w:val="24"/>
          <w:szCs w:val="24"/>
          <w:u w:val="single"/>
        </w:rPr>
        <w:t>Ston</w:t>
      </w:r>
      <w:proofErr w:type="gramEnd"/>
      <w:r w:rsidRPr="00E81CD6">
        <w:rPr>
          <w:rFonts w:ascii="Times New Roman" w:eastAsia="Times New Roman" w:hAnsi="Times New Roman" w:cs="Times New Roman"/>
          <w:color w:val="0000FF"/>
          <w:sz w:val="24"/>
          <w:szCs w:val="24"/>
          <w:u w:val="single"/>
        </w:rPr>
        <w:t>e</w:t>
      </w:r>
    </w:p>
    <w:p w:rsid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fldChar w:fldCharType="end"/>
      </w:r>
      <w:r w:rsidRPr="00E81CD6">
        <w:rPr>
          <w:rFonts w:ascii="Times New Roman" w:eastAsia="Times New Roman" w:hAnsi="Times New Roman" w:cs="Times New Roman"/>
          <w:sz w:val="24"/>
          <w:szCs w:val="24"/>
        </w:rPr>
        <w:t xml:space="preserve">Up until 1970’s CE, the explanations accounting for how civilizations developed tended to be </w:t>
      </w:r>
      <w:proofErr w:type="spellStart"/>
      <w:r w:rsidRPr="00E81CD6">
        <w:rPr>
          <w:rFonts w:ascii="Times New Roman" w:eastAsia="Times New Roman" w:hAnsi="Times New Roman" w:cs="Times New Roman"/>
          <w:sz w:val="24"/>
          <w:szCs w:val="24"/>
        </w:rPr>
        <w:t>monocausal</w:t>
      </w:r>
      <w:proofErr w:type="spellEnd"/>
      <w:r w:rsidRPr="00E81CD6">
        <w:rPr>
          <w:rFonts w:ascii="Times New Roman" w:eastAsia="Times New Roman" w:hAnsi="Times New Roman" w:cs="Times New Roman"/>
          <w:sz w:val="24"/>
          <w:szCs w:val="24"/>
        </w:rPr>
        <w:t xml:space="preserve">, and civilizations were considered an inevitable </w:t>
      </w:r>
      <w:proofErr w:type="gramStart"/>
      <w:r w:rsidRPr="00E81CD6">
        <w:rPr>
          <w:rFonts w:ascii="Times New Roman" w:eastAsia="Times New Roman" w:hAnsi="Times New Roman" w:cs="Times New Roman"/>
          <w:sz w:val="24"/>
          <w:szCs w:val="24"/>
        </w:rPr>
        <w:t>end product</w:t>
      </w:r>
      <w:proofErr w:type="gramEnd"/>
      <w:r w:rsidRPr="00E81CD6">
        <w:rPr>
          <w:rFonts w:ascii="Times New Roman" w:eastAsia="Times New Roman" w:hAnsi="Times New Roman" w:cs="Times New Roman"/>
          <w:sz w:val="24"/>
          <w:szCs w:val="24"/>
        </w:rPr>
        <w:t xml:space="preserve"> of social or political evolution. Today, it is acknowledged that multi-causal explanations are likely to better explain the development of civilizations: we know that many of the social forces that in the past were believed to inevitably lead to the development of cities and states (such as long distance trade, irrigation systems, or population increase) do not always lead to that result. The diversity of human experience seems too complex and vast for our concepts to fit reality perfectly. It might be wiser, and perhaps closer to the truth, to realize that each human society </w:t>
      </w:r>
      <w:proofErr w:type="gramStart"/>
      <w:r w:rsidRPr="00E81CD6">
        <w:rPr>
          <w:rFonts w:ascii="Times New Roman" w:eastAsia="Times New Roman" w:hAnsi="Times New Roman" w:cs="Times New Roman"/>
          <w:sz w:val="24"/>
          <w:szCs w:val="24"/>
        </w:rPr>
        <w:t>is shaped</w:t>
      </w:r>
      <w:proofErr w:type="gramEnd"/>
      <w:r w:rsidRPr="00E81CD6">
        <w:rPr>
          <w:rFonts w:ascii="Times New Roman" w:eastAsia="Times New Roman" w:hAnsi="Times New Roman" w:cs="Times New Roman"/>
          <w:sz w:val="24"/>
          <w:szCs w:val="24"/>
        </w:rPr>
        <w:t xml:space="preserve"> by its own unique set of circumstances, and that universal explanations or general concepts do not always make perfect sense. Only if we keep these limitations in mind, the concept of civilization gains strength and becomes a useful conceptual tool.</w:t>
      </w:r>
    </w:p>
    <w:p w:rsidR="00E81CD6" w:rsidRPr="00E81CD6" w:rsidRDefault="00E81CD6" w:rsidP="00E81CD6">
      <w:pPr>
        <w:spacing w:after="0" w:line="240" w:lineRule="auto"/>
        <w:rPr>
          <w:rFonts w:ascii="Times New Roman" w:eastAsia="Times New Roman" w:hAnsi="Times New Roman" w:cs="Times New Roman"/>
          <w:sz w:val="24"/>
          <w:szCs w:val="24"/>
        </w:rPr>
      </w:pPr>
    </w:p>
    <w:p w:rsidR="00E81CD6" w:rsidRPr="00E81CD6" w:rsidRDefault="00E81CD6" w:rsidP="00E81CD6">
      <w:pPr>
        <w:spacing w:before="100" w:beforeAutospacing="1" w:after="100" w:afterAutospacing="1" w:line="240" w:lineRule="auto"/>
        <w:outlineLvl w:val="2"/>
        <w:rPr>
          <w:rFonts w:ascii="Times New Roman" w:eastAsia="Times New Roman" w:hAnsi="Times New Roman" w:cs="Times New Roman"/>
          <w:b/>
          <w:bCs/>
          <w:sz w:val="27"/>
          <w:szCs w:val="27"/>
        </w:rPr>
      </w:pPr>
      <w:r w:rsidRPr="00E81CD6">
        <w:rPr>
          <w:rFonts w:ascii="Times New Roman" w:eastAsia="Times New Roman" w:hAnsi="Times New Roman" w:cs="Times New Roman"/>
          <w:b/>
          <w:bCs/>
          <w:sz w:val="27"/>
          <w:szCs w:val="27"/>
        </w:rPr>
        <w:t>Learn More</w:t>
      </w:r>
    </w:p>
    <w:p w:rsidR="00E81CD6" w:rsidRPr="00E81CD6" w:rsidRDefault="00D63129" w:rsidP="00E81CD6">
      <w:pPr>
        <w:spacing w:before="100" w:beforeAutospacing="1" w:after="100" w:afterAutospacing="1" w:line="240" w:lineRule="auto"/>
        <w:rPr>
          <w:rFonts w:ascii="Times New Roman" w:eastAsia="Times New Roman" w:hAnsi="Times New Roman" w:cs="Times New Roman"/>
          <w:sz w:val="24"/>
          <w:szCs w:val="24"/>
        </w:rPr>
      </w:pPr>
      <w:hyperlink r:id="rId39" w:anchor="related_articles" w:history="1">
        <w:r w:rsidR="00E81CD6" w:rsidRPr="00E81CD6">
          <w:rPr>
            <w:rFonts w:ascii="Times New Roman" w:eastAsia="Times New Roman" w:hAnsi="Times New Roman" w:cs="Times New Roman"/>
            <w:color w:val="0000FF"/>
            <w:sz w:val="24"/>
            <w:szCs w:val="24"/>
            <w:u w:val="single"/>
          </w:rPr>
          <w:t>Related Articles</w:t>
        </w:r>
      </w:hyperlink>
      <w:r w:rsidR="00E81CD6" w:rsidRPr="00E81CD6">
        <w:rPr>
          <w:rFonts w:ascii="Times New Roman" w:eastAsia="Times New Roman" w:hAnsi="Times New Roman" w:cs="Times New Roman"/>
          <w:sz w:val="24"/>
          <w:szCs w:val="24"/>
        </w:rPr>
        <w:t xml:space="preserve"> </w:t>
      </w:r>
      <w:hyperlink r:id="rId40" w:anchor="books_preview" w:history="1">
        <w:r w:rsidR="00E81CD6" w:rsidRPr="00E81CD6">
          <w:rPr>
            <w:rFonts w:ascii="Times New Roman" w:eastAsia="Times New Roman" w:hAnsi="Times New Roman" w:cs="Times New Roman"/>
            <w:color w:val="0000FF"/>
            <w:sz w:val="24"/>
            <w:szCs w:val="24"/>
            <w:u w:val="single"/>
          </w:rPr>
          <w:t>Books</w:t>
        </w:r>
      </w:hyperlink>
      <w:r w:rsidR="00E81CD6" w:rsidRPr="00E81CD6">
        <w:rPr>
          <w:rFonts w:ascii="Times New Roman" w:eastAsia="Times New Roman" w:hAnsi="Times New Roman" w:cs="Times New Roman"/>
          <w:sz w:val="24"/>
          <w:szCs w:val="24"/>
        </w:rPr>
        <w:t xml:space="preserve"> </w:t>
      </w:r>
      <w:hyperlink r:id="rId41" w:anchor="references" w:history="1">
        <w:r w:rsidR="00E81CD6" w:rsidRPr="00E81CD6">
          <w:rPr>
            <w:rFonts w:ascii="Times New Roman" w:eastAsia="Times New Roman" w:hAnsi="Times New Roman" w:cs="Times New Roman"/>
            <w:color w:val="0000FF"/>
            <w:sz w:val="24"/>
            <w:szCs w:val="24"/>
            <w:u w:val="single"/>
          </w:rPr>
          <w:t>Bibliography</w:t>
        </w:r>
      </w:hyperlink>
      <w:r w:rsidR="00E81CD6" w:rsidRPr="00E81CD6">
        <w:rPr>
          <w:rFonts w:ascii="Times New Roman" w:eastAsia="Times New Roman" w:hAnsi="Times New Roman" w:cs="Times New Roman"/>
          <w:sz w:val="24"/>
          <w:szCs w:val="24"/>
        </w:rPr>
        <w:t xml:space="preserve"> </w:t>
      </w:r>
      <w:hyperlink r:id="rId42" w:anchor="citation_info" w:history="1">
        <w:r w:rsidR="00E81CD6" w:rsidRPr="00E81CD6">
          <w:rPr>
            <w:rFonts w:ascii="Times New Roman" w:eastAsia="Times New Roman" w:hAnsi="Times New Roman" w:cs="Times New Roman"/>
            <w:color w:val="0000FF"/>
            <w:sz w:val="24"/>
            <w:szCs w:val="24"/>
            <w:u w:val="single"/>
          </w:rPr>
          <w:t>Cite This Work</w:t>
        </w:r>
      </w:hyperlink>
      <w:r w:rsidR="00E81CD6" w:rsidRPr="00E81CD6">
        <w:rPr>
          <w:rFonts w:ascii="Times New Roman" w:eastAsia="Times New Roman" w:hAnsi="Times New Roman" w:cs="Times New Roman"/>
          <w:sz w:val="24"/>
          <w:szCs w:val="24"/>
        </w:rPr>
        <w:t xml:space="preserve"> </w:t>
      </w:r>
      <w:hyperlink r:id="rId43" w:anchor="ci_author_and_copyright" w:history="1">
        <w:r w:rsidR="00E81CD6" w:rsidRPr="00E81CD6">
          <w:rPr>
            <w:rFonts w:ascii="Times New Roman" w:eastAsia="Times New Roman" w:hAnsi="Times New Roman" w:cs="Times New Roman"/>
            <w:color w:val="0000FF"/>
            <w:sz w:val="24"/>
            <w:szCs w:val="24"/>
            <w:u w:val="single"/>
          </w:rPr>
          <w:t>License</w:t>
        </w:r>
      </w:hyperlink>
      <w:r w:rsidR="00E81CD6" w:rsidRPr="00E81CD6">
        <w:rPr>
          <w:rFonts w:ascii="Times New Roman" w:eastAsia="Times New Roman" w:hAnsi="Times New Roman" w:cs="Times New Roman"/>
          <w:sz w:val="24"/>
          <w:szCs w:val="24"/>
        </w:rPr>
        <w:t xml:space="preserve"> </w:t>
      </w:r>
    </w:p>
    <w:p w:rsidR="00E81CD6" w:rsidRPr="00E81CD6" w:rsidRDefault="00D63129" w:rsidP="00E81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9" style="width:0;height:1.5pt" o:hralign="center" o:hrstd="t" o:hr="t" fillcolor="#a0a0a0" stroked="f"/>
        </w:pict>
      </w:r>
    </w:p>
    <w:p w:rsidR="00E81CD6" w:rsidRPr="00E81CD6" w:rsidRDefault="00E81CD6" w:rsidP="00E81CD6">
      <w:pPr>
        <w:spacing w:before="100" w:beforeAutospacing="1" w:after="100" w:afterAutospacing="1" w:line="240" w:lineRule="auto"/>
        <w:outlineLvl w:val="2"/>
        <w:rPr>
          <w:rFonts w:ascii="Times New Roman" w:eastAsia="Times New Roman" w:hAnsi="Times New Roman" w:cs="Times New Roman"/>
          <w:b/>
          <w:bCs/>
          <w:sz w:val="27"/>
          <w:szCs w:val="27"/>
        </w:rPr>
      </w:pPr>
      <w:r w:rsidRPr="00E81CD6">
        <w:rPr>
          <w:rFonts w:ascii="Times New Roman" w:eastAsia="Times New Roman" w:hAnsi="Times New Roman" w:cs="Times New Roman"/>
          <w:b/>
          <w:bCs/>
          <w:sz w:val="27"/>
          <w:szCs w:val="27"/>
        </w:rPr>
        <w:t>About the Author</w:t>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rPr>
        <w:drawing>
          <wp:inline distT="0" distB="0" distL="0" distR="0" wp14:anchorId="457B7ADC" wp14:editId="2565F4E3">
            <wp:extent cx="952500" cy="952500"/>
            <wp:effectExtent l="0" t="0" r="0" b="0"/>
            <wp:docPr id="9" name="Picture 9" descr="Cristian Violatti">
              <a:hlinkClick xmlns:a="http://schemas.openxmlformats.org/drawingml/2006/main" r:id="rId14" tooltip="&quot;Cristian Violat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istian Violatti">
                      <a:hlinkClick r:id="rId14" tooltip="&quot;Cristian Violatti&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81CD6" w:rsidRPr="00E81CD6" w:rsidRDefault="00D63129" w:rsidP="00E81CD6">
      <w:pPr>
        <w:spacing w:after="0" w:line="240" w:lineRule="auto"/>
        <w:rPr>
          <w:rFonts w:ascii="Times New Roman" w:eastAsia="Times New Roman" w:hAnsi="Times New Roman" w:cs="Times New Roman"/>
          <w:sz w:val="24"/>
          <w:szCs w:val="24"/>
        </w:rPr>
      </w:pPr>
      <w:hyperlink r:id="rId45" w:tooltip="Cristian Violatti" w:history="1">
        <w:r w:rsidR="00E81CD6" w:rsidRPr="00E81CD6">
          <w:rPr>
            <w:rFonts w:ascii="Times New Roman" w:eastAsia="Times New Roman" w:hAnsi="Times New Roman" w:cs="Times New Roman"/>
            <w:color w:val="0000FF"/>
            <w:sz w:val="24"/>
            <w:szCs w:val="24"/>
            <w:u w:val="single"/>
          </w:rPr>
          <w:t xml:space="preserve">Cristian </w:t>
        </w:r>
        <w:proofErr w:type="spellStart"/>
        <w:r w:rsidR="00E81CD6" w:rsidRPr="00E81CD6">
          <w:rPr>
            <w:rFonts w:ascii="Times New Roman" w:eastAsia="Times New Roman" w:hAnsi="Times New Roman" w:cs="Times New Roman"/>
            <w:color w:val="0000FF"/>
            <w:sz w:val="24"/>
            <w:szCs w:val="24"/>
            <w:u w:val="single"/>
          </w:rPr>
          <w:t>Violatti</w:t>
        </w:r>
        <w:proofErr w:type="spellEnd"/>
      </w:hyperlink>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Cristian </w:t>
      </w:r>
      <w:proofErr w:type="spellStart"/>
      <w:r w:rsidRPr="00E81CD6">
        <w:rPr>
          <w:rFonts w:ascii="Times New Roman" w:eastAsia="Times New Roman" w:hAnsi="Times New Roman" w:cs="Times New Roman"/>
          <w:sz w:val="24"/>
          <w:szCs w:val="24"/>
        </w:rPr>
        <w:t>Violatti</w:t>
      </w:r>
      <w:proofErr w:type="spellEnd"/>
      <w:r w:rsidRPr="00E81CD6">
        <w:rPr>
          <w:rFonts w:ascii="Times New Roman" w:eastAsia="Times New Roman" w:hAnsi="Times New Roman" w:cs="Times New Roman"/>
          <w:sz w:val="24"/>
          <w:szCs w:val="24"/>
        </w:rPr>
        <w:t xml:space="preserve"> is an independent author, public speaker, and former editor of Ancient History Encyclopedia with a passion for archaeology and ancient history. </w:t>
      </w:r>
    </w:p>
    <w:p w:rsidR="006166DB" w:rsidRDefault="006166DB"/>
    <w:sectPr w:rsidR="006166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C23C8"/>
    <w:multiLevelType w:val="multilevel"/>
    <w:tmpl w:val="D5F4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D6"/>
    <w:rsid w:val="006166DB"/>
    <w:rsid w:val="007030EF"/>
    <w:rsid w:val="009F1FD6"/>
    <w:rsid w:val="00D61F2D"/>
    <w:rsid w:val="00D63129"/>
    <w:rsid w:val="00E8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D54F9EA-3E26-4E85-8C6F-C5B30C14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12276">
      <w:bodyDiv w:val="1"/>
      <w:marLeft w:val="0"/>
      <w:marRight w:val="0"/>
      <w:marTop w:val="0"/>
      <w:marBottom w:val="0"/>
      <w:divBdr>
        <w:top w:val="none" w:sz="0" w:space="0" w:color="auto"/>
        <w:left w:val="none" w:sz="0" w:space="0" w:color="auto"/>
        <w:bottom w:val="none" w:sz="0" w:space="0" w:color="auto"/>
        <w:right w:val="none" w:sz="0" w:space="0" w:color="auto"/>
      </w:divBdr>
      <w:divsChild>
        <w:div w:id="387874794">
          <w:marLeft w:val="0"/>
          <w:marRight w:val="0"/>
          <w:marTop w:val="0"/>
          <w:marBottom w:val="0"/>
          <w:divBdr>
            <w:top w:val="none" w:sz="0" w:space="0" w:color="auto"/>
            <w:left w:val="none" w:sz="0" w:space="0" w:color="auto"/>
            <w:bottom w:val="none" w:sz="0" w:space="0" w:color="auto"/>
            <w:right w:val="none" w:sz="0" w:space="0" w:color="auto"/>
          </w:divBdr>
          <w:divsChild>
            <w:div w:id="474418436">
              <w:marLeft w:val="0"/>
              <w:marRight w:val="0"/>
              <w:marTop w:val="0"/>
              <w:marBottom w:val="0"/>
              <w:divBdr>
                <w:top w:val="none" w:sz="0" w:space="0" w:color="auto"/>
                <w:left w:val="none" w:sz="0" w:space="0" w:color="auto"/>
                <w:bottom w:val="none" w:sz="0" w:space="0" w:color="auto"/>
                <w:right w:val="none" w:sz="0" w:space="0" w:color="auto"/>
              </w:divBdr>
              <w:divsChild>
                <w:div w:id="594363384">
                  <w:marLeft w:val="0"/>
                  <w:marRight w:val="0"/>
                  <w:marTop w:val="0"/>
                  <w:marBottom w:val="0"/>
                  <w:divBdr>
                    <w:top w:val="none" w:sz="0" w:space="0" w:color="auto"/>
                    <w:left w:val="none" w:sz="0" w:space="0" w:color="auto"/>
                    <w:bottom w:val="none" w:sz="0" w:space="0" w:color="auto"/>
                    <w:right w:val="none" w:sz="0" w:space="0" w:color="auto"/>
                  </w:divBdr>
                  <w:divsChild>
                    <w:div w:id="535579423">
                      <w:marLeft w:val="0"/>
                      <w:marRight w:val="0"/>
                      <w:marTop w:val="0"/>
                      <w:marBottom w:val="0"/>
                      <w:divBdr>
                        <w:top w:val="none" w:sz="0" w:space="0" w:color="auto"/>
                        <w:left w:val="none" w:sz="0" w:space="0" w:color="auto"/>
                        <w:bottom w:val="none" w:sz="0" w:space="0" w:color="auto"/>
                        <w:right w:val="none" w:sz="0" w:space="0" w:color="auto"/>
                      </w:divBdr>
                    </w:div>
                    <w:div w:id="989554082">
                      <w:marLeft w:val="0"/>
                      <w:marRight w:val="0"/>
                      <w:marTop w:val="0"/>
                      <w:marBottom w:val="0"/>
                      <w:divBdr>
                        <w:top w:val="none" w:sz="0" w:space="0" w:color="auto"/>
                        <w:left w:val="none" w:sz="0" w:space="0" w:color="auto"/>
                        <w:bottom w:val="none" w:sz="0" w:space="0" w:color="auto"/>
                        <w:right w:val="none" w:sz="0" w:space="0" w:color="auto"/>
                      </w:divBdr>
                      <w:divsChild>
                        <w:div w:id="893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888">
              <w:marLeft w:val="0"/>
              <w:marRight w:val="0"/>
              <w:marTop w:val="0"/>
              <w:marBottom w:val="0"/>
              <w:divBdr>
                <w:top w:val="none" w:sz="0" w:space="0" w:color="auto"/>
                <w:left w:val="none" w:sz="0" w:space="0" w:color="auto"/>
                <w:bottom w:val="none" w:sz="0" w:space="0" w:color="auto"/>
                <w:right w:val="none" w:sz="0" w:space="0" w:color="auto"/>
              </w:divBdr>
            </w:div>
          </w:divsChild>
        </w:div>
        <w:div w:id="1840077096">
          <w:marLeft w:val="0"/>
          <w:marRight w:val="0"/>
          <w:marTop w:val="0"/>
          <w:marBottom w:val="0"/>
          <w:divBdr>
            <w:top w:val="none" w:sz="0" w:space="0" w:color="auto"/>
            <w:left w:val="none" w:sz="0" w:space="0" w:color="auto"/>
            <w:bottom w:val="none" w:sz="0" w:space="0" w:color="auto"/>
            <w:right w:val="none" w:sz="0" w:space="0" w:color="auto"/>
          </w:divBdr>
          <w:divsChild>
            <w:div w:id="1632007206">
              <w:marLeft w:val="0"/>
              <w:marRight w:val="0"/>
              <w:marTop w:val="0"/>
              <w:marBottom w:val="0"/>
              <w:divBdr>
                <w:top w:val="none" w:sz="0" w:space="0" w:color="auto"/>
                <w:left w:val="none" w:sz="0" w:space="0" w:color="auto"/>
                <w:bottom w:val="none" w:sz="0" w:space="0" w:color="auto"/>
                <w:right w:val="none" w:sz="0" w:space="0" w:color="auto"/>
              </w:divBdr>
            </w:div>
          </w:divsChild>
        </w:div>
        <w:div w:id="1213344606">
          <w:marLeft w:val="0"/>
          <w:marRight w:val="0"/>
          <w:marTop w:val="0"/>
          <w:marBottom w:val="0"/>
          <w:divBdr>
            <w:top w:val="none" w:sz="0" w:space="0" w:color="auto"/>
            <w:left w:val="none" w:sz="0" w:space="0" w:color="auto"/>
            <w:bottom w:val="none" w:sz="0" w:space="0" w:color="auto"/>
            <w:right w:val="none" w:sz="0" w:space="0" w:color="auto"/>
          </w:divBdr>
          <w:divsChild>
            <w:div w:id="904953800">
              <w:marLeft w:val="0"/>
              <w:marRight w:val="0"/>
              <w:marTop w:val="0"/>
              <w:marBottom w:val="0"/>
              <w:divBdr>
                <w:top w:val="none" w:sz="0" w:space="0" w:color="auto"/>
                <w:left w:val="none" w:sz="0" w:space="0" w:color="auto"/>
                <w:bottom w:val="none" w:sz="0" w:space="0" w:color="auto"/>
                <w:right w:val="none" w:sz="0" w:space="0" w:color="auto"/>
              </w:divBdr>
              <w:divsChild>
                <w:div w:id="386422017">
                  <w:marLeft w:val="0"/>
                  <w:marRight w:val="0"/>
                  <w:marTop w:val="0"/>
                  <w:marBottom w:val="0"/>
                  <w:divBdr>
                    <w:top w:val="none" w:sz="0" w:space="0" w:color="auto"/>
                    <w:left w:val="none" w:sz="0" w:space="0" w:color="auto"/>
                    <w:bottom w:val="none" w:sz="0" w:space="0" w:color="auto"/>
                    <w:right w:val="none" w:sz="0" w:space="0" w:color="auto"/>
                  </w:divBdr>
                  <w:divsChild>
                    <w:div w:id="557401740">
                      <w:marLeft w:val="0"/>
                      <w:marRight w:val="0"/>
                      <w:marTop w:val="0"/>
                      <w:marBottom w:val="0"/>
                      <w:divBdr>
                        <w:top w:val="none" w:sz="0" w:space="0" w:color="auto"/>
                        <w:left w:val="none" w:sz="0" w:space="0" w:color="auto"/>
                        <w:bottom w:val="none" w:sz="0" w:space="0" w:color="auto"/>
                        <w:right w:val="none" w:sz="0" w:space="0" w:color="auto"/>
                      </w:divBdr>
                      <w:divsChild>
                        <w:div w:id="1699701316">
                          <w:marLeft w:val="0"/>
                          <w:marRight w:val="0"/>
                          <w:marTop w:val="0"/>
                          <w:marBottom w:val="0"/>
                          <w:divBdr>
                            <w:top w:val="none" w:sz="0" w:space="0" w:color="auto"/>
                            <w:left w:val="none" w:sz="0" w:space="0" w:color="auto"/>
                            <w:bottom w:val="none" w:sz="0" w:space="0" w:color="auto"/>
                            <w:right w:val="none" w:sz="0" w:space="0" w:color="auto"/>
                          </w:divBdr>
                          <w:divsChild>
                            <w:div w:id="1917474488">
                              <w:marLeft w:val="0"/>
                              <w:marRight w:val="0"/>
                              <w:marTop w:val="0"/>
                              <w:marBottom w:val="0"/>
                              <w:divBdr>
                                <w:top w:val="none" w:sz="0" w:space="0" w:color="auto"/>
                                <w:left w:val="none" w:sz="0" w:space="0" w:color="auto"/>
                                <w:bottom w:val="none" w:sz="0" w:space="0" w:color="auto"/>
                                <w:right w:val="none" w:sz="0" w:space="0" w:color="auto"/>
                              </w:divBdr>
                              <w:divsChild>
                                <w:div w:id="1854032889">
                                  <w:marLeft w:val="0"/>
                                  <w:marRight w:val="0"/>
                                  <w:marTop w:val="0"/>
                                  <w:marBottom w:val="0"/>
                                  <w:divBdr>
                                    <w:top w:val="none" w:sz="0" w:space="0" w:color="auto"/>
                                    <w:left w:val="none" w:sz="0" w:space="0" w:color="auto"/>
                                    <w:bottom w:val="none" w:sz="0" w:space="0" w:color="auto"/>
                                    <w:right w:val="none" w:sz="0" w:space="0" w:color="auto"/>
                                  </w:divBdr>
                                  <w:divsChild>
                                    <w:div w:id="1963031928">
                                      <w:marLeft w:val="0"/>
                                      <w:marRight w:val="0"/>
                                      <w:marTop w:val="0"/>
                                      <w:marBottom w:val="0"/>
                                      <w:divBdr>
                                        <w:top w:val="none" w:sz="0" w:space="0" w:color="auto"/>
                                        <w:left w:val="none" w:sz="0" w:space="0" w:color="auto"/>
                                        <w:bottom w:val="none" w:sz="0" w:space="0" w:color="auto"/>
                                        <w:right w:val="none" w:sz="0" w:space="0" w:color="auto"/>
                                      </w:divBdr>
                                    </w:div>
                                    <w:div w:id="585843119">
                                      <w:marLeft w:val="0"/>
                                      <w:marRight w:val="0"/>
                                      <w:marTop w:val="0"/>
                                      <w:marBottom w:val="0"/>
                                      <w:divBdr>
                                        <w:top w:val="none" w:sz="0" w:space="0" w:color="auto"/>
                                        <w:left w:val="none" w:sz="0" w:space="0" w:color="auto"/>
                                        <w:bottom w:val="none" w:sz="0" w:space="0" w:color="auto"/>
                                        <w:right w:val="none" w:sz="0" w:space="0" w:color="auto"/>
                                      </w:divBdr>
                                    </w:div>
                                  </w:divsChild>
                                </w:div>
                                <w:div w:id="509177183">
                                  <w:marLeft w:val="0"/>
                                  <w:marRight w:val="0"/>
                                  <w:marTop w:val="0"/>
                                  <w:marBottom w:val="0"/>
                                  <w:divBdr>
                                    <w:top w:val="none" w:sz="0" w:space="0" w:color="auto"/>
                                    <w:left w:val="none" w:sz="0" w:space="0" w:color="auto"/>
                                    <w:bottom w:val="none" w:sz="0" w:space="0" w:color="auto"/>
                                    <w:right w:val="none" w:sz="0" w:space="0" w:color="auto"/>
                                  </w:divBdr>
                                  <w:divsChild>
                                    <w:div w:id="852449787">
                                      <w:marLeft w:val="0"/>
                                      <w:marRight w:val="0"/>
                                      <w:marTop w:val="0"/>
                                      <w:marBottom w:val="0"/>
                                      <w:divBdr>
                                        <w:top w:val="none" w:sz="0" w:space="0" w:color="auto"/>
                                        <w:left w:val="none" w:sz="0" w:space="0" w:color="auto"/>
                                        <w:bottom w:val="none" w:sz="0" w:space="0" w:color="auto"/>
                                        <w:right w:val="none" w:sz="0" w:space="0" w:color="auto"/>
                                      </w:divBdr>
                                    </w:div>
                                    <w:div w:id="152918006">
                                      <w:marLeft w:val="0"/>
                                      <w:marRight w:val="0"/>
                                      <w:marTop w:val="0"/>
                                      <w:marBottom w:val="0"/>
                                      <w:divBdr>
                                        <w:top w:val="none" w:sz="0" w:space="0" w:color="auto"/>
                                        <w:left w:val="none" w:sz="0" w:space="0" w:color="auto"/>
                                        <w:bottom w:val="none" w:sz="0" w:space="0" w:color="auto"/>
                                        <w:right w:val="none" w:sz="0" w:space="0" w:color="auto"/>
                                      </w:divBdr>
                                    </w:div>
                                    <w:div w:id="76403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7485">
                                      <w:marLeft w:val="0"/>
                                      <w:marRight w:val="0"/>
                                      <w:marTop w:val="0"/>
                                      <w:marBottom w:val="0"/>
                                      <w:divBdr>
                                        <w:top w:val="none" w:sz="0" w:space="0" w:color="auto"/>
                                        <w:left w:val="none" w:sz="0" w:space="0" w:color="auto"/>
                                        <w:bottom w:val="none" w:sz="0" w:space="0" w:color="auto"/>
                                        <w:right w:val="none" w:sz="0" w:space="0" w:color="auto"/>
                                      </w:divBdr>
                                    </w:div>
                                    <w:div w:id="20328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8723">
                          <w:marLeft w:val="0"/>
                          <w:marRight w:val="0"/>
                          <w:marTop w:val="0"/>
                          <w:marBottom w:val="0"/>
                          <w:divBdr>
                            <w:top w:val="none" w:sz="0" w:space="0" w:color="auto"/>
                            <w:left w:val="none" w:sz="0" w:space="0" w:color="auto"/>
                            <w:bottom w:val="none" w:sz="0" w:space="0" w:color="auto"/>
                            <w:right w:val="none" w:sz="0" w:space="0" w:color="auto"/>
                          </w:divBdr>
                        </w:div>
                        <w:div w:id="1047266035">
                          <w:marLeft w:val="0"/>
                          <w:marRight w:val="0"/>
                          <w:marTop w:val="0"/>
                          <w:marBottom w:val="0"/>
                          <w:divBdr>
                            <w:top w:val="none" w:sz="0" w:space="0" w:color="auto"/>
                            <w:left w:val="none" w:sz="0" w:space="0" w:color="auto"/>
                            <w:bottom w:val="none" w:sz="0" w:space="0" w:color="auto"/>
                            <w:right w:val="none" w:sz="0" w:space="0" w:color="auto"/>
                          </w:divBdr>
                          <w:divsChild>
                            <w:div w:id="1098988282">
                              <w:marLeft w:val="0"/>
                              <w:marRight w:val="0"/>
                              <w:marTop w:val="0"/>
                              <w:marBottom w:val="0"/>
                              <w:divBdr>
                                <w:top w:val="none" w:sz="0" w:space="0" w:color="auto"/>
                                <w:left w:val="none" w:sz="0" w:space="0" w:color="auto"/>
                                <w:bottom w:val="none" w:sz="0" w:space="0" w:color="auto"/>
                                <w:right w:val="none" w:sz="0" w:space="0" w:color="auto"/>
                              </w:divBdr>
                            </w:div>
                            <w:div w:id="8923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ancient.eu/city/" TargetMode="External"/><Relationship Id="rId26" Type="http://schemas.openxmlformats.org/officeDocument/2006/relationships/hyperlink" Target="https://www.ancient.eu/Anatolia/" TargetMode="External"/><Relationship Id="rId39" Type="http://schemas.openxmlformats.org/officeDocument/2006/relationships/hyperlink" Target="https://www.ancient.eu/civilization/" TargetMode="External"/><Relationship Id="rId21" Type="http://schemas.openxmlformats.org/officeDocument/2006/relationships/hyperlink" Target="https://www.ancient.eu/Olmec/" TargetMode="External"/><Relationship Id="rId34" Type="http://schemas.openxmlformats.org/officeDocument/2006/relationships/image" Target="media/image8.jpeg"/><Relationship Id="rId42" Type="http://schemas.openxmlformats.org/officeDocument/2006/relationships/hyperlink" Target="https://www.ancient.eu/civilization/" TargetMode="External"/><Relationship Id="rId47" Type="http://schemas.openxmlformats.org/officeDocument/2006/relationships/theme" Target="theme/theme1.xml"/><Relationship Id="rId7" Type="http://schemas.openxmlformats.org/officeDocument/2006/relationships/hyperlink" Target="http://etc.ancient.eu/behind-the-scenes/ahe-won-the-eu-web-award/"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www.ancient.eu/image/12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hyperlink" Target="https://www.ancient.eu/Aztec/" TargetMode="External"/><Relationship Id="rId32" Type="http://schemas.openxmlformats.org/officeDocument/2006/relationships/hyperlink" Target="https://www.ancient.eu/darius/" TargetMode="External"/><Relationship Id="rId37" Type="http://schemas.openxmlformats.org/officeDocument/2006/relationships/hyperlink" Target="https://www.ancient.eu/image/2198/" TargetMode="External"/><Relationship Id="rId40" Type="http://schemas.openxmlformats.org/officeDocument/2006/relationships/hyperlink" Target="https://www.ancient.eu/civilization/" TargetMode="External"/><Relationship Id="rId45" Type="http://schemas.openxmlformats.org/officeDocument/2006/relationships/hyperlink" Target="https://www.ancient.eu/user/violatti/" TargetMode="External"/><Relationship Id="rId5" Type="http://schemas.openxmlformats.org/officeDocument/2006/relationships/hyperlink" Target="https://www.ancient.eu/" TargetMode="External"/><Relationship Id="rId15" Type="http://schemas.openxmlformats.org/officeDocument/2006/relationships/hyperlink" Target="https://www.ancient.eu/image/1068/" TargetMode="External"/><Relationship Id="rId23" Type="http://schemas.openxmlformats.org/officeDocument/2006/relationships/hyperlink" Target="https://www.ancient.eu/Zapotec/" TargetMode="External"/><Relationship Id="rId28" Type="http://schemas.openxmlformats.org/officeDocument/2006/relationships/hyperlink" Target="https://www.ancient.eu/Near_East/" TargetMode="External"/><Relationship Id="rId36" Type="http://schemas.openxmlformats.org/officeDocument/2006/relationships/hyperlink" Target="https://www.ancient.eu/stonehenge/" TargetMode="External"/><Relationship Id="rId10" Type="http://schemas.openxmlformats.org/officeDocument/2006/relationships/control" Target="activeX/activeX1.xml"/><Relationship Id="rId19" Type="http://schemas.openxmlformats.org/officeDocument/2006/relationships/hyperlink" Target="https://www.ancient.eu/aegean/" TargetMode="External"/><Relationship Id="rId31" Type="http://schemas.openxmlformats.org/officeDocument/2006/relationships/hyperlink" Target="https://www.ancient.eu/herodotus/" TargetMode="External"/><Relationship Id="rId44"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ancient.eu/user/violatti/" TargetMode="External"/><Relationship Id="rId22" Type="http://schemas.openxmlformats.org/officeDocument/2006/relationships/hyperlink" Target="https://www.ancient.eu/Maya/" TargetMode="External"/><Relationship Id="rId27" Type="http://schemas.openxmlformats.org/officeDocument/2006/relationships/hyperlink" Target="https://www.ancient.eu/Neolithic/" TargetMode="External"/><Relationship Id="rId30" Type="http://schemas.openxmlformats.org/officeDocument/2006/relationships/image" Target="media/image7.jpeg"/><Relationship Id="rId35" Type="http://schemas.openxmlformats.org/officeDocument/2006/relationships/hyperlink" Target="https://www.ancient.eu/writing/" TargetMode="External"/><Relationship Id="rId43" Type="http://schemas.openxmlformats.org/officeDocument/2006/relationships/hyperlink" Target="https://www.ancient.eu/civilization/"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hyperlink" Target="https://www.ancient.eu/civilization/" TargetMode="External"/><Relationship Id="rId25" Type="http://schemas.openxmlformats.org/officeDocument/2006/relationships/hyperlink" Target="https://www.ancient.eu/Minoan/" TargetMode="External"/><Relationship Id="rId33" Type="http://schemas.openxmlformats.org/officeDocument/2006/relationships/hyperlink" Target="https://www.ancient.eu/image/2234/" TargetMode="External"/><Relationship Id="rId38" Type="http://schemas.openxmlformats.org/officeDocument/2006/relationships/image" Target="media/image9.jpeg"/><Relationship Id="rId46" Type="http://schemas.openxmlformats.org/officeDocument/2006/relationships/fontTable" Target="fontTable.xml"/><Relationship Id="rId20" Type="http://schemas.openxmlformats.org/officeDocument/2006/relationships/hyperlink" Target="https://www.ancient.eu/cities/" TargetMode="External"/><Relationship Id="rId41" Type="http://schemas.openxmlformats.org/officeDocument/2006/relationships/hyperlink" Target="https://www.ancient.eu/civiliza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Anastasia-Marina Tsoutsoulopoulou</cp:lastModifiedBy>
  <cp:revision>4</cp:revision>
  <cp:lastPrinted>2017-10-01T16:49:00Z</cp:lastPrinted>
  <dcterms:created xsi:type="dcterms:W3CDTF">2017-10-01T16:46:00Z</dcterms:created>
  <dcterms:modified xsi:type="dcterms:W3CDTF">2017-10-30T18:36:00Z</dcterms:modified>
</cp:coreProperties>
</file>