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19" w:rsidRPr="00BB21F7" w:rsidRDefault="00CA5B19" w:rsidP="004C759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CA5B19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Ακαδημαϊκό έτος 20</w:t>
      </w:r>
      <w:r w:rsidR="004C759D" w:rsidRPr="00BB21F7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10</w:t>
      </w:r>
      <w:r w:rsidRPr="00CA5B19">
        <w:rPr>
          <w:rFonts w:ascii="Arial" w:eastAsia="Times New Roman" w:hAnsi="Arial" w:cs="Arial"/>
          <w:b/>
          <w:bCs/>
          <w:sz w:val="36"/>
          <w:szCs w:val="36"/>
          <w:lang w:eastAsia="el-GR"/>
        </w:rPr>
        <w:t xml:space="preserve"> - 201</w:t>
      </w:r>
      <w:r w:rsidR="004C759D" w:rsidRPr="00BB21F7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1</w:t>
      </w:r>
    </w:p>
    <w:p w:rsidR="00CA5B19" w:rsidRPr="00CA5B19" w:rsidRDefault="00CA5B19" w:rsidP="004C759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CA5B19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Εαρινό εξάμηνο</w:t>
      </w:r>
    </w:p>
    <w:p w:rsidR="00CA5B19" w:rsidRPr="00CA5B19" w:rsidRDefault="00CA5B19" w:rsidP="004C759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CA5B19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ΠΑΙΔΑΓΩΓΙΚΟ ΤΜΗΜΑ ΕΙΔΙΚΗΣ ΑΓΩΓΗΣ</w:t>
      </w:r>
    </w:p>
    <w:p w:rsidR="004C759D" w:rsidRDefault="004C759D" w:rsidP="004C759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8"/>
          <w:szCs w:val="48"/>
          <w:u w:val="single"/>
          <w:lang w:eastAsia="el-GR"/>
        </w:rPr>
      </w:pPr>
    </w:p>
    <w:p w:rsidR="00CA5B19" w:rsidRPr="001B316C" w:rsidRDefault="00CA5B19" w:rsidP="004C759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u w:val="single"/>
          <w:lang w:eastAsia="el-GR"/>
        </w:rPr>
      </w:pPr>
      <w:r w:rsidRPr="001B316C">
        <w:rPr>
          <w:rFonts w:ascii="Arial" w:eastAsia="Times New Roman" w:hAnsi="Arial" w:cs="Arial"/>
          <w:b/>
          <w:bCs/>
          <w:sz w:val="36"/>
          <w:szCs w:val="36"/>
          <w:u w:val="single"/>
          <w:lang w:eastAsia="el-GR"/>
        </w:rPr>
        <w:t>ΕΞΕΤΑΣΤΕΑ  ΥΛΗ</w:t>
      </w:r>
    </w:p>
    <w:p w:rsidR="00CA5B19" w:rsidRPr="001B316C" w:rsidRDefault="00CA5B19" w:rsidP="004C759D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u w:val="single"/>
          <w:lang w:eastAsia="el-GR"/>
        </w:rPr>
      </w:pPr>
    </w:p>
    <w:p w:rsidR="00CA5B19" w:rsidRPr="001B316C" w:rsidRDefault="00CA5B19" w:rsidP="004C759D">
      <w:pPr>
        <w:spacing w:after="0" w:line="240" w:lineRule="auto"/>
        <w:ind w:right="-154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eastAsia="el-GR"/>
        </w:rPr>
      </w:pPr>
      <w:r w:rsidRPr="001B316C">
        <w:rPr>
          <w:rFonts w:ascii="Arial" w:eastAsia="Times New Roman" w:hAnsi="Arial" w:cs="Arial"/>
          <w:b/>
          <w:bCs/>
          <w:sz w:val="36"/>
          <w:szCs w:val="36"/>
          <w:u w:val="single"/>
          <w:lang w:eastAsia="el-GR"/>
        </w:rPr>
        <w:t>Μ</w:t>
      </w:r>
      <w:r w:rsidR="001B316C" w:rsidRPr="001B316C">
        <w:rPr>
          <w:rFonts w:ascii="Arial" w:eastAsia="Times New Roman" w:hAnsi="Arial" w:cs="Arial"/>
          <w:b/>
          <w:bCs/>
          <w:sz w:val="36"/>
          <w:szCs w:val="36"/>
          <w:u w:val="single"/>
          <w:lang w:eastAsia="el-GR"/>
        </w:rPr>
        <w:t>άθημα:</w:t>
      </w:r>
      <w:r w:rsidR="001B316C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 </w:t>
      </w:r>
      <w:r w:rsidRPr="001B316C"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eastAsia="el-GR"/>
        </w:rPr>
        <w:t xml:space="preserve">ΕΞΕΛΙΞΗ ΠΑΙΔΑΓΩΓΙΚΩΝ ΘΕΩΡΙΩΝ  </w:t>
      </w:r>
    </w:p>
    <w:p w:rsidR="00CA5B19" w:rsidRPr="00CA5B19" w:rsidRDefault="00CA5B19" w:rsidP="004C759D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  <w:lang w:eastAsia="el-GR"/>
        </w:rPr>
      </w:pPr>
      <w:r w:rsidRPr="00CA5B19">
        <w:rPr>
          <w:rFonts w:ascii="Arial" w:eastAsia="Times New Roman" w:hAnsi="Arial" w:cs="Arial"/>
          <w:sz w:val="28"/>
          <w:szCs w:val="28"/>
          <w:lang w:eastAsia="el-GR"/>
        </w:rPr>
        <w:t> </w:t>
      </w:r>
    </w:p>
    <w:p w:rsidR="00CA5B19" w:rsidRDefault="004C759D" w:rsidP="004C759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el-GR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el-GR"/>
        </w:rPr>
        <w:t>Από το  διδακτικό εγχειρίδιο:</w:t>
      </w:r>
    </w:p>
    <w:p w:rsidR="004C759D" w:rsidRPr="00CA5B19" w:rsidRDefault="004C759D" w:rsidP="004C759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el-GR"/>
        </w:rPr>
      </w:pPr>
    </w:p>
    <w:p w:rsidR="00CA5B19" w:rsidRPr="00CA5B19" w:rsidRDefault="00CA5B19" w:rsidP="004C759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CA5B19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Μιχάλης </w:t>
      </w:r>
      <w:proofErr w:type="spellStart"/>
      <w:r w:rsidRPr="00CA5B19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Κασσωτάκης</w:t>
      </w:r>
      <w:proofErr w:type="spellEnd"/>
      <w:r w:rsidRPr="00CA5B19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(2006): ΠΑΙΔΑΓΩΓΙΚΑ ΚΑΙ ΕΚΠΑΙΔΕΥΤΙΚΑ ΡΕΥΜΑΤΑ ΑΠΟ ΤΟ 18</w:t>
      </w:r>
      <w:r w:rsidRPr="00CA5B19">
        <w:rPr>
          <w:rFonts w:ascii="Arial" w:eastAsia="Times New Roman" w:hAnsi="Arial" w:cs="Arial"/>
          <w:b/>
          <w:bCs/>
          <w:sz w:val="28"/>
          <w:szCs w:val="28"/>
          <w:vertAlign w:val="superscript"/>
          <w:lang w:eastAsia="el-GR"/>
        </w:rPr>
        <w:t xml:space="preserve">ο </w:t>
      </w:r>
      <w:r w:rsidRPr="00CA5B19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ΑΙΩΝΑ ΜΕΧΡΙ ΣΗΜΕΡΑ</w:t>
      </w:r>
    </w:p>
    <w:p w:rsidR="00CA5B19" w:rsidRPr="00CA5B19" w:rsidRDefault="00CA5B19" w:rsidP="004C759D">
      <w:pPr>
        <w:spacing w:after="0" w:line="240" w:lineRule="auto"/>
        <w:jc w:val="both"/>
        <w:rPr>
          <w:rFonts w:ascii="Verdana" w:eastAsia="Times New Roman" w:hAnsi="Verdana" w:cs="Arial"/>
          <w:b/>
          <w:bCs/>
          <w:sz w:val="36"/>
          <w:szCs w:val="36"/>
          <w:lang w:eastAsia="el-GR"/>
        </w:rPr>
      </w:pPr>
      <w:r w:rsidRPr="00CA5B19">
        <w:rPr>
          <w:rFonts w:ascii="Verdana" w:eastAsia="Times New Roman" w:hAnsi="Verdana" w:cs="Arial"/>
          <w:b/>
          <w:bCs/>
          <w:sz w:val="36"/>
          <w:szCs w:val="36"/>
          <w:lang w:eastAsia="el-GR"/>
        </w:rPr>
        <w:t>η εξεταστέα ύλη περιλαμβάνει τα εξής κεφάλαια:</w:t>
      </w:r>
    </w:p>
    <w:p w:rsidR="00CA5B19" w:rsidRPr="00CA5B19" w:rsidRDefault="00CA5B19" w:rsidP="004C759D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40"/>
          <w:lang w:eastAsia="el-GR"/>
        </w:rPr>
      </w:pPr>
      <w:r w:rsidRPr="00CA5B19">
        <w:rPr>
          <w:rFonts w:ascii="Arial" w:eastAsia="Times New Roman" w:hAnsi="Arial" w:cs="Arial"/>
          <w:b/>
          <w:bCs/>
          <w:sz w:val="40"/>
          <w:szCs w:val="40"/>
          <w:lang w:eastAsia="el-GR"/>
        </w:rPr>
        <w:t> </w:t>
      </w:r>
    </w:p>
    <w:p w:rsidR="00CA5B19" w:rsidRPr="004C759D" w:rsidRDefault="00CA5B19" w:rsidP="004C759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 xml:space="preserve">ΚΕΦΑΛΑΙΟ Α΄: ολόκληρο </w:t>
      </w:r>
    </w:p>
    <w:p w:rsidR="00CA5B19" w:rsidRPr="004C759D" w:rsidRDefault="00CA5B19" w:rsidP="004C759D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(σελίδες 19 – 66)</w:t>
      </w:r>
    </w:p>
    <w:p w:rsidR="00CA5B19" w:rsidRPr="004C759D" w:rsidRDefault="00CA5B19" w:rsidP="004C759D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 </w:t>
      </w:r>
    </w:p>
    <w:p w:rsidR="00CA5B19" w:rsidRPr="004C759D" w:rsidRDefault="00CA5B19" w:rsidP="004C759D">
      <w:pPr>
        <w:spacing w:after="0" w:line="240" w:lineRule="auto"/>
        <w:ind w:right="-874"/>
        <w:jc w:val="both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 xml:space="preserve">ΚΕΦΑΛΑΙΟ Β΄: </w:t>
      </w:r>
      <w:r w:rsidR="004C759D"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ενότητες 1-10</w:t>
      </w:r>
      <w:r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 xml:space="preserve"> </w:t>
      </w:r>
    </w:p>
    <w:p w:rsidR="004C759D" w:rsidRDefault="00CA5B19" w:rsidP="004C759D">
      <w:pPr>
        <w:spacing w:after="0" w:line="240" w:lineRule="auto"/>
        <w:ind w:left="2160" w:right="-874" w:firstLine="720"/>
        <w:jc w:val="both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 xml:space="preserve">(σελίδες 67- </w:t>
      </w:r>
      <w:r w:rsidR="004C759D"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10</w:t>
      </w:r>
      <w:r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3)   </w:t>
      </w:r>
    </w:p>
    <w:p w:rsidR="00CA5B19" w:rsidRPr="004C759D" w:rsidRDefault="00CA5B19" w:rsidP="004C759D">
      <w:pPr>
        <w:spacing w:after="0" w:line="240" w:lineRule="auto"/>
        <w:ind w:left="2160" w:right="-874" w:firstLine="720"/>
        <w:jc w:val="both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 xml:space="preserve">        </w:t>
      </w:r>
    </w:p>
    <w:p w:rsidR="004C759D" w:rsidRPr="004C759D" w:rsidRDefault="00CA5B19" w:rsidP="004C759D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  </w:t>
      </w:r>
      <w:r w:rsidR="004C759D"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ΚΕΦΑΛΑΙΟ Γ΄: ενότητες 1, 2, 3</w:t>
      </w:r>
    </w:p>
    <w:p w:rsidR="004C759D" w:rsidRPr="004C759D" w:rsidRDefault="004C759D" w:rsidP="004C759D">
      <w:pPr>
        <w:spacing w:after="0" w:line="240" w:lineRule="auto"/>
        <w:ind w:left="2160" w:right="-1234" w:firstLine="720"/>
        <w:jc w:val="both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(σελίδες 107 – 129)</w:t>
      </w:r>
    </w:p>
    <w:p w:rsidR="004C759D" w:rsidRPr="004C759D" w:rsidRDefault="004C759D" w:rsidP="004C759D">
      <w:pPr>
        <w:spacing w:after="0" w:line="240" w:lineRule="auto"/>
        <w:ind w:right="-1234"/>
        <w:jc w:val="both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</w:p>
    <w:p w:rsidR="00CA5B19" w:rsidRPr="004C759D" w:rsidRDefault="004C759D" w:rsidP="004C759D">
      <w:pPr>
        <w:spacing w:after="0" w:line="240" w:lineRule="auto"/>
        <w:ind w:right="-1234"/>
        <w:jc w:val="both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ΚΕΦΑΛΑΙΟ Δ΄: ενότητες 1, 2, 3</w:t>
      </w:r>
    </w:p>
    <w:p w:rsidR="00CA5B19" w:rsidRPr="004C759D" w:rsidRDefault="004C759D" w:rsidP="004C759D">
      <w:pPr>
        <w:spacing w:after="0" w:line="240" w:lineRule="auto"/>
        <w:ind w:left="2160" w:right="-1234" w:firstLine="720"/>
        <w:jc w:val="both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(σελίδες 135 – 161</w:t>
      </w:r>
      <w:r w:rsidR="00CA5B19"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)</w:t>
      </w:r>
    </w:p>
    <w:p w:rsidR="00CA5B19" w:rsidRPr="004C759D" w:rsidRDefault="00CA5B19" w:rsidP="004C759D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 </w:t>
      </w:r>
    </w:p>
    <w:p w:rsidR="00CA5B19" w:rsidRPr="004C759D" w:rsidRDefault="00CA5B19" w:rsidP="004C759D">
      <w:pPr>
        <w:spacing w:after="0" w:line="240" w:lineRule="auto"/>
        <w:ind w:right="-1234"/>
        <w:jc w:val="both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ΚΕΦΑΛΑΙΟ Ε΄: ενότητες 3.4, 3.5, 3.6</w:t>
      </w:r>
    </w:p>
    <w:p w:rsidR="00CA5B19" w:rsidRPr="004C759D" w:rsidRDefault="00CA5B19" w:rsidP="004C759D">
      <w:pPr>
        <w:spacing w:after="0" w:line="240" w:lineRule="auto"/>
        <w:ind w:right="-1234"/>
        <w:jc w:val="both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4C759D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                        (σελίδες 192 – 218)</w:t>
      </w:r>
    </w:p>
    <w:p w:rsidR="007F1635" w:rsidRDefault="007F1635" w:rsidP="004C759D">
      <w:pPr>
        <w:spacing w:after="0" w:line="240" w:lineRule="auto"/>
      </w:pPr>
    </w:p>
    <w:p w:rsidR="001B316C" w:rsidRDefault="001B316C" w:rsidP="004C7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316C" w:rsidRPr="001B316C" w:rsidRDefault="001B316C" w:rsidP="001B316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B316C">
        <w:rPr>
          <w:rFonts w:ascii="Arial" w:hAnsi="Arial" w:cs="Arial"/>
          <w:b/>
          <w:sz w:val="28"/>
          <w:szCs w:val="28"/>
        </w:rPr>
        <w:t xml:space="preserve">Σημείωση: Στην περίπτωση που κάποιοι φοιτητές έχουν επιλέξει διαφορετικό σύγγραμμα, πρέπει να επικοινωνήσουν με τον διδάσκοντα με </w:t>
      </w:r>
      <w:r w:rsidRPr="001B316C">
        <w:rPr>
          <w:rFonts w:ascii="Arial" w:hAnsi="Arial" w:cs="Arial"/>
          <w:b/>
          <w:sz w:val="28"/>
          <w:szCs w:val="28"/>
          <w:lang w:val="en-US"/>
        </w:rPr>
        <w:t>e</w:t>
      </w:r>
      <w:r w:rsidRPr="001B316C">
        <w:rPr>
          <w:rFonts w:ascii="Arial" w:hAnsi="Arial" w:cs="Arial"/>
          <w:b/>
          <w:sz w:val="28"/>
          <w:szCs w:val="28"/>
        </w:rPr>
        <w:t>-</w:t>
      </w:r>
      <w:r w:rsidRPr="001B316C">
        <w:rPr>
          <w:rFonts w:ascii="Arial" w:hAnsi="Arial" w:cs="Arial"/>
          <w:b/>
          <w:sz w:val="28"/>
          <w:szCs w:val="28"/>
          <w:lang w:val="en-US"/>
        </w:rPr>
        <w:t>mail</w:t>
      </w:r>
      <w:r>
        <w:rPr>
          <w:rFonts w:ascii="Arial" w:hAnsi="Arial" w:cs="Arial"/>
          <w:b/>
          <w:sz w:val="28"/>
          <w:szCs w:val="28"/>
        </w:rPr>
        <w:t xml:space="preserve"> (avramidis@uth.</w:t>
      </w:r>
      <w:r>
        <w:rPr>
          <w:rFonts w:ascii="Arial" w:hAnsi="Arial" w:cs="Arial"/>
          <w:b/>
          <w:sz w:val="28"/>
          <w:szCs w:val="28"/>
          <w:lang w:val="en-US"/>
        </w:rPr>
        <w:t>gr</w:t>
      </w:r>
      <w:r w:rsidRPr="001B316C">
        <w:rPr>
          <w:rFonts w:ascii="Arial" w:hAnsi="Arial" w:cs="Arial"/>
          <w:b/>
          <w:sz w:val="28"/>
          <w:szCs w:val="28"/>
        </w:rPr>
        <w:t>) ή/και τηλεφωνικώς.</w:t>
      </w:r>
    </w:p>
    <w:sectPr w:rsidR="001B316C" w:rsidRPr="001B316C" w:rsidSect="007F16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B19"/>
    <w:rsid w:val="001B316C"/>
    <w:rsid w:val="004C759D"/>
    <w:rsid w:val="007F1635"/>
    <w:rsid w:val="00963FF1"/>
    <w:rsid w:val="009F700D"/>
    <w:rsid w:val="00AB20EC"/>
    <w:rsid w:val="00B7603D"/>
    <w:rsid w:val="00BB21F7"/>
    <w:rsid w:val="00C8118F"/>
    <w:rsid w:val="00CA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A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ΠΤΕΑ</dc:creator>
  <cp:lastModifiedBy>ΠΤΕΑ</cp:lastModifiedBy>
  <cp:revision>4</cp:revision>
  <dcterms:created xsi:type="dcterms:W3CDTF">2011-04-15T15:21:00Z</dcterms:created>
  <dcterms:modified xsi:type="dcterms:W3CDTF">2011-05-18T11:04:00Z</dcterms:modified>
</cp:coreProperties>
</file>