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3A" w:rsidRDefault="004B593A" w:rsidP="004B593A">
      <w:pPr>
        <w:spacing w:line="360" w:lineRule="auto"/>
        <w:rPr>
          <w:rFonts w:ascii="Georgia" w:hAnsi="Georgia"/>
          <w:sz w:val="20"/>
          <w:szCs w:val="20"/>
        </w:rPr>
      </w:pPr>
    </w:p>
    <w:p w:rsidR="004B593A" w:rsidRPr="002A2B2E" w:rsidRDefault="004B593A" w:rsidP="004B593A">
      <w:pPr>
        <w:spacing w:line="360" w:lineRule="auto"/>
        <w:rPr>
          <w:rFonts w:ascii="Georgia" w:hAnsi="Georgia"/>
          <w:b/>
          <w:i/>
          <w:sz w:val="20"/>
          <w:szCs w:val="20"/>
        </w:rPr>
      </w:pPr>
      <w:r w:rsidRPr="002A2B2E">
        <w:rPr>
          <w:rFonts w:ascii="Georgia" w:hAnsi="Georgia"/>
          <w:b/>
          <w:i/>
          <w:sz w:val="20"/>
          <w:szCs w:val="20"/>
        </w:rPr>
        <w:t>Πρακτικές οδηγίες για την προσέγγιση του ποιητικού κειμένου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Διαβάζουμε το κείμενο πολλές φορές, κατά προτίμηση φωναχτά, για να νιώσουμε τον ρυθμό, τη μουσικότητά του και τις συναισθηματικές του διαστάσεις.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Σκεφτόμαστε αν είναι λυρικό και αν έχει και αφηγηματικά ή/και δραματικά στοιχεία.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Εντοπίζουμε και μιλάμε για τις πρώτες αντιδράσεις που μας προκαλεί.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Προσέχουμε τη μορφή του και το σχήμα του στο χαρτί: είναι μακροσκελές, σημαίνει κάτι το σχήματα του; Τί είδους σημεία στίξης χρησιμοποιεί; Χρησιμοποιεί κεφαλαία γράμματα και πόσο και γιατί; Ο λόγος είναι συνεχής ή αποσπασματικός; Υπάρχουν φράσεις γραμμένες διαφορετικά (π.χ. με πλάγια γράμματα) και γιατί;</w:t>
      </w:r>
    </w:p>
    <w:p w:rsidR="004B593A" w:rsidRPr="002A2B2E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Προσέχουμε τη χρήση τω</w:t>
      </w:r>
      <w:r w:rsidRPr="002A2B2E">
        <w:rPr>
          <w:rFonts w:ascii="Georgia" w:hAnsi="Georgia"/>
          <w:sz w:val="20"/>
          <w:szCs w:val="20"/>
        </w:rPr>
        <w:t>ν προσωπικών αντωνυμιών (εγώ, εμείς, εσύ κ.λπ.)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Ποιος μιλάει και σε ποιον απευθύνεται; Προσπαθούμε να φανταστούμε το «πρόσωπο» που εκφέρει τον λόγο, το οποίο ονομάζουμε «ποιητικό υποκείμενο».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Εντοπίζουμε τον «τόνο» της φωνής του, είναι σοβαρός, ειρωνικός, χαρούμενος, </w:t>
      </w:r>
      <w:proofErr w:type="spellStart"/>
      <w:r>
        <w:rPr>
          <w:rFonts w:ascii="Georgia" w:hAnsi="Georgia"/>
          <w:sz w:val="20"/>
          <w:szCs w:val="20"/>
        </w:rPr>
        <w:t>θλιμένος</w:t>
      </w:r>
      <w:proofErr w:type="spellEnd"/>
      <w:r>
        <w:rPr>
          <w:rFonts w:ascii="Georgia" w:hAnsi="Georgia"/>
          <w:sz w:val="20"/>
          <w:szCs w:val="20"/>
        </w:rPr>
        <w:t>, ή άλλο.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Ποιο είναι το θεματικό περιεχόμενο του κειμένου; Για ποια θέματα μιλάει; Για προσωπικά βιώματα, αναπτύσσει επιχειρήματα για κάποιο θέμα, μιλάει για την τέχνη και τη λειτουργία της;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Ξαναδιαβάζουμε με προσοχή στις λεπτομέρειες του  λόγου, της ρητορικής και της μορφής: Υπάρχει ομοιοκαταληξία ή όχι και γιατί; Υπάρχουν διασκελισμοί; Υπάρχουν κυριολεκτικές και μεταφορικές εικόνες, σύμβολα, αλληγορία, αντιθέσεις ή παραλληλισμοί; Ποια είναι η λειτουργία όλων αυτών, δηλαδή πώς συμβάλλουν στην παραγωγή του νοήματος;</w:t>
      </w:r>
    </w:p>
    <w:p w:rsidR="004B593A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Τελικά τι επιτυγχάνει αυτό το ποίημα. Τί σημαίνει ο τίτλος του; </w:t>
      </w:r>
    </w:p>
    <w:p w:rsidR="004B593A" w:rsidRPr="007543E8" w:rsidRDefault="004B593A" w:rsidP="004B593A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Πώς συνδέει την ποιητική γλώσσα και μορφή με την ιδεολογία; Εμάς μας αφορά ή όχι και γιατί;</w:t>
      </w:r>
    </w:p>
    <w:p w:rsidR="004B593A" w:rsidRDefault="004B593A" w:rsidP="004B593A">
      <w:pPr>
        <w:spacing w:line="360" w:lineRule="auto"/>
      </w:pPr>
    </w:p>
    <w:p w:rsidR="00E42A08" w:rsidRDefault="00E42A08">
      <w:bookmarkStart w:id="0" w:name="_GoBack"/>
      <w:bookmarkEnd w:id="0"/>
    </w:p>
    <w:sectPr w:rsidR="00E42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1761F"/>
    <w:multiLevelType w:val="hybridMultilevel"/>
    <w:tmpl w:val="BFB291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3A"/>
    <w:rsid w:val="004B593A"/>
    <w:rsid w:val="00E4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CC5A-8B16-41FB-9A27-3C8545A9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3A"/>
    <w:pPr>
      <w:spacing w:line="48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2016-11-21T15:51:00Z</dcterms:created>
  <dcterms:modified xsi:type="dcterms:W3CDTF">2016-11-21T15:51:00Z</dcterms:modified>
</cp:coreProperties>
</file>