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FF0" w:rsidRPr="001D766B" w:rsidRDefault="00A571A0" w:rsidP="001A4FF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lang w:val="el-GR"/>
        </w:rPr>
        <w:t>Θέμα στην Κυματομηχανική</w:t>
      </w:r>
    </w:p>
    <w:p w:rsidR="001A4FF0" w:rsidRDefault="001A4FF0" w:rsidP="001A4FF0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A4FF0" w:rsidRPr="00A571A0" w:rsidRDefault="00A571A0" w:rsidP="001A4FF0">
      <w:pPr>
        <w:jc w:val="center"/>
        <w:rPr>
          <w:rFonts w:ascii="Times New Roman" w:hAnsi="Times New Roman" w:cs="Times New Roman"/>
          <w:b/>
          <w:i/>
          <w:sz w:val="32"/>
          <w:szCs w:val="32"/>
          <w:lang w:val="el-GR"/>
        </w:rPr>
      </w:pPr>
      <w:r>
        <w:rPr>
          <w:rFonts w:ascii="Times New Roman" w:hAnsi="Times New Roman" w:cs="Times New Roman"/>
          <w:b/>
          <w:i/>
          <w:sz w:val="32"/>
          <w:szCs w:val="32"/>
          <w:lang w:val="el-GR"/>
        </w:rPr>
        <w:t>Τυχαίοι Κυματισμοί</w:t>
      </w:r>
    </w:p>
    <w:p w:rsidR="00C03D90" w:rsidRDefault="00C03D90" w:rsidP="001A4FF0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613B7" w:rsidRPr="00A571A0" w:rsidRDefault="00A571A0" w:rsidP="002E0DB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el-GR"/>
        </w:rPr>
      </w:pPr>
      <w:r>
        <w:rPr>
          <w:rFonts w:ascii="Times New Roman" w:hAnsi="Times New Roman" w:cs="Times New Roman"/>
          <w:sz w:val="32"/>
          <w:szCs w:val="32"/>
          <w:lang w:val="el-GR"/>
        </w:rPr>
        <w:t>Εξηγήστε</w:t>
      </w:r>
      <w:r w:rsidRPr="00C35679">
        <w:rPr>
          <w:rFonts w:ascii="Times New Roman" w:hAnsi="Times New Roman" w:cs="Times New Roman"/>
          <w:sz w:val="32"/>
          <w:szCs w:val="32"/>
          <w:lang w:val="el-GR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l-GR"/>
        </w:rPr>
        <w:t>τι</w:t>
      </w:r>
      <w:r w:rsidRPr="00C35679">
        <w:rPr>
          <w:rFonts w:ascii="Times New Roman" w:hAnsi="Times New Roman" w:cs="Times New Roman"/>
          <w:sz w:val="32"/>
          <w:szCs w:val="32"/>
          <w:lang w:val="el-GR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l-GR"/>
        </w:rPr>
        <w:t>σημαίνει</w:t>
      </w:r>
      <w:r w:rsidRPr="00C35679">
        <w:rPr>
          <w:rFonts w:ascii="Times New Roman" w:hAnsi="Times New Roman" w:cs="Times New Roman"/>
          <w:sz w:val="32"/>
          <w:szCs w:val="32"/>
          <w:lang w:val="el-GR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l-GR"/>
        </w:rPr>
        <w:t>μη</w:t>
      </w:r>
      <w:r w:rsidRPr="00C35679">
        <w:rPr>
          <w:rFonts w:ascii="Times New Roman" w:hAnsi="Times New Roman" w:cs="Times New Roman"/>
          <w:sz w:val="32"/>
          <w:szCs w:val="32"/>
          <w:lang w:val="el-GR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l-GR"/>
        </w:rPr>
        <w:t>μόνιμος</w:t>
      </w:r>
      <w:r w:rsidRPr="00C35679">
        <w:rPr>
          <w:rFonts w:ascii="Times New Roman" w:hAnsi="Times New Roman" w:cs="Times New Roman"/>
          <w:sz w:val="32"/>
          <w:szCs w:val="32"/>
          <w:lang w:val="el-GR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l-GR"/>
        </w:rPr>
        <w:t>ή</w:t>
      </w:r>
      <w:r w:rsidRPr="00C35679">
        <w:rPr>
          <w:rFonts w:ascii="Times New Roman" w:hAnsi="Times New Roman" w:cs="Times New Roman"/>
          <w:sz w:val="32"/>
          <w:szCs w:val="32"/>
          <w:lang w:val="el-GR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l-GR"/>
        </w:rPr>
        <w:t>παροδικός</w:t>
      </w:r>
      <w:r w:rsidRPr="00C35679">
        <w:rPr>
          <w:rFonts w:ascii="Times New Roman" w:hAnsi="Times New Roman" w:cs="Times New Roman"/>
          <w:sz w:val="32"/>
          <w:szCs w:val="32"/>
          <w:lang w:val="el-GR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l-GR"/>
        </w:rPr>
        <w:t>κυματισμός</w:t>
      </w:r>
      <w:r w:rsidRPr="00C35679">
        <w:rPr>
          <w:rFonts w:ascii="Times New Roman" w:hAnsi="Times New Roman" w:cs="Times New Roman"/>
          <w:sz w:val="32"/>
          <w:szCs w:val="32"/>
          <w:lang w:val="el-GR"/>
        </w:rPr>
        <w:t xml:space="preserve"> (</w:t>
      </w:r>
      <w:r w:rsidR="008613B7">
        <w:rPr>
          <w:rFonts w:ascii="Times New Roman" w:hAnsi="Times New Roman" w:cs="Times New Roman"/>
          <w:sz w:val="32"/>
          <w:szCs w:val="32"/>
        </w:rPr>
        <w:t>unsteady</w:t>
      </w:r>
      <w:r w:rsidR="008613B7" w:rsidRPr="00C35679">
        <w:rPr>
          <w:rFonts w:ascii="Times New Roman" w:hAnsi="Times New Roman" w:cs="Times New Roman"/>
          <w:sz w:val="32"/>
          <w:szCs w:val="32"/>
          <w:lang w:val="el-GR"/>
        </w:rPr>
        <w:t xml:space="preserve"> </w:t>
      </w:r>
      <w:r w:rsidR="008613B7">
        <w:rPr>
          <w:rFonts w:ascii="Times New Roman" w:hAnsi="Times New Roman" w:cs="Times New Roman"/>
          <w:sz w:val="32"/>
          <w:szCs w:val="32"/>
        </w:rPr>
        <w:t>or</w:t>
      </w:r>
      <w:r w:rsidR="008613B7" w:rsidRPr="00C35679">
        <w:rPr>
          <w:rFonts w:ascii="Times New Roman" w:hAnsi="Times New Roman" w:cs="Times New Roman"/>
          <w:sz w:val="32"/>
          <w:szCs w:val="32"/>
          <w:lang w:val="el-GR"/>
        </w:rPr>
        <w:t xml:space="preserve"> </w:t>
      </w:r>
      <w:r w:rsidR="008613B7">
        <w:rPr>
          <w:rFonts w:ascii="Times New Roman" w:hAnsi="Times New Roman" w:cs="Times New Roman"/>
          <w:sz w:val="32"/>
          <w:szCs w:val="32"/>
        </w:rPr>
        <w:t>transient</w:t>
      </w:r>
      <w:r w:rsidR="008613B7" w:rsidRPr="00C35679">
        <w:rPr>
          <w:rFonts w:ascii="Times New Roman" w:hAnsi="Times New Roman" w:cs="Times New Roman"/>
          <w:sz w:val="32"/>
          <w:szCs w:val="32"/>
          <w:lang w:val="el-GR"/>
        </w:rPr>
        <w:t xml:space="preserve"> </w:t>
      </w:r>
      <w:r w:rsidR="008613B7">
        <w:rPr>
          <w:rFonts w:ascii="Times New Roman" w:hAnsi="Times New Roman" w:cs="Times New Roman"/>
          <w:sz w:val="32"/>
          <w:szCs w:val="32"/>
        </w:rPr>
        <w:t>wave</w:t>
      </w:r>
      <w:r w:rsidR="008613B7" w:rsidRPr="00C35679">
        <w:rPr>
          <w:rFonts w:ascii="Times New Roman" w:hAnsi="Times New Roman" w:cs="Times New Roman"/>
          <w:sz w:val="32"/>
          <w:szCs w:val="32"/>
          <w:lang w:val="el-GR"/>
        </w:rPr>
        <w:t xml:space="preserve"> </w:t>
      </w:r>
      <w:r w:rsidR="008613B7">
        <w:rPr>
          <w:rFonts w:ascii="Times New Roman" w:hAnsi="Times New Roman" w:cs="Times New Roman"/>
          <w:sz w:val="32"/>
          <w:szCs w:val="32"/>
        </w:rPr>
        <w:t>form</w:t>
      </w:r>
      <w:r w:rsidRPr="00C35679">
        <w:rPr>
          <w:rFonts w:ascii="Times New Roman" w:hAnsi="Times New Roman" w:cs="Times New Roman"/>
          <w:sz w:val="32"/>
          <w:szCs w:val="32"/>
          <w:lang w:val="el-GR"/>
        </w:rPr>
        <w:t>)</w:t>
      </w:r>
      <w:r w:rsidR="008613B7" w:rsidRPr="00C35679">
        <w:rPr>
          <w:rFonts w:ascii="Times New Roman" w:hAnsi="Times New Roman" w:cs="Times New Roman"/>
          <w:sz w:val="32"/>
          <w:szCs w:val="32"/>
          <w:lang w:val="el-GR"/>
        </w:rPr>
        <w:t xml:space="preserve">, </w:t>
      </w:r>
      <w:r>
        <w:rPr>
          <w:rFonts w:ascii="Times New Roman" w:hAnsi="Times New Roman" w:cs="Times New Roman"/>
          <w:sz w:val="32"/>
          <w:szCs w:val="32"/>
          <w:lang w:val="el-GR"/>
        </w:rPr>
        <w:t>και</w:t>
      </w:r>
      <w:r w:rsidRPr="00C35679">
        <w:rPr>
          <w:rFonts w:ascii="Times New Roman" w:hAnsi="Times New Roman" w:cs="Times New Roman"/>
          <w:sz w:val="32"/>
          <w:szCs w:val="32"/>
          <w:lang w:val="el-GR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l-GR"/>
        </w:rPr>
        <w:t>συζητήστε</w:t>
      </w:r>
      <w:r w:rsidRPr="00C35679">
        <w:rPr>
          <w:rFonts w:ascii="Times New Roman" w:hAnsi="Times New Roman" w:cs="Times New Roman"/>
          <w:sz w:val="32"/>
          <w:szCs w:val="32"/>
          <w:lang w:val="el-GR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l-GR"/>
        </w:rPr>
        <w:t>υπό</w:t>
      </w:r>
      <w:r w:rsidRPr="00C35679">
        <w:rPr>
          <w:rFonts w:ascii="Times New Roman" w:hAnsi="Times New Roman" w:cs="Times New Roman"/>
          <w:sz w:val="32"/>
          <w:szCs w:val="32"/>
          <w:lang w:val="el-GR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l-GR"/>
        </w:rPr>
        <w:t>ποιες</w:t>
      </w:r>
      <w:r w:rsidRPr="00C35679">
        <w:rPr>
          <w:rFonts w:ascii="Times New Roman" w:hAnsi="Times New Roman" w:cs="Times New Roman"/>
          <w:sz w:val="32"/>
          <w:szCs w:val="32"/>
          <w:lang w:val="el-GR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l-GR"/>
        </w:rPr>
        <w:t>συνθήκες</w:t>
      </w:r>
      <w:r w:rsidRPr="00C35679">
        <w:rPr>
          <w:rFonts w:ascii="Times New Roman" w:hAnsi="Times New Roman" w:cs="Times New Roman"/>
          <w:sz w:val="32"/>
          <w:szCs w:val="32"/>
          <w:lang w:val="el-GR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l-GR"/>
        </w:rPr>
        <w:t>παράγονται</w:t>
      </w:r>
      <w:r w:rsidRPr="00C35679">
        <w:rPr>
          <w:rFonts w:ascii="Times New Roman" w:hAnsi="Times New Roman" w:cs="Times New Roman"/>
          <w:sz w:val="32"/>
          <w:szCs w:val="32"/>
          <w:lang w:val="el-GR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l-GR"/>
        </w:rPr>
        <w:t>αυτοί</w:t>
      </w:r>
      <w:r w:rsidRPr="00C35679">
        <w:rPr>
          <w:rFonts w:ascii="Times New Roman" w:hAnsi="Times New Roman" w:cs="Times New Roman"/>
          <w:sz w:val="32"/>
          <w:szCs w:val="32"/>
          <w:lang w:val="el-GR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l-GR"/>
        </w:rPr>
        <w:t>οι</w:t>
      </w:r>
      <w:r w:rsidRPr="00C35679">
        <w:rPr>
          <w:rFonts w:ascii="Times New Roman" w:hAnsi="Times New Roman" w:cs="Times New Roman"/>
          <w:sz w:val="32"/>
          <w:szCs w:val="32"/>
          <w:lang w:val="el-GR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l-GR"/>
        </w:rPr>
        <w:t>κυματισμοί</w:t>
      </w:r>
      <w:r w:rsidRPr="00C35679">
        <w:rPr>
          <w:rFonts w:ascii="Times New Roman" w:hAnsi="Times New Roman" w:cs="Times New Roman"/>
          <w:sz w:val="32"/>
          <w:szCs w:val="32"/>
          <w:lang w:val="el-GR"/>
        </w:rPr>
        <w:t xml:space="preserve">. </w:t>
      </w:r>
      <w:r>
        <w:rPr>
          <w:rFonts w:ascii="Times New Roman" w:hAnsi="Times New Roman" w:cs="Times New Roman"/>
          <w:sz w:val="32"/>
          <w:szCs w:val="32"/>
          <w:lang w:val="el-GR"/>
        </w:rPr>
        <w:t>Γιατί</w:t>
      </w:r>
      <w:r w:rsidRPr="00A571A0">
        <w:rPr>
          <w:rFonts w:ascii="Times New Roman" w:hAnsi="Times New Roman" w:cs="Times New Roman"/>
          <w:sz w:val="32"/>
          <w:szCs w:val="32"/>
          <w:lang w:val="el-GR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l-GR"/>
        </w:rPr>
        <w:t>η</w:t>
      </w:r>
      <w:r w:rsidRPr="00A571A0">
        <w:rPr>
          <w:rFonts w:ascii="Times New Roman" w:hAnsi="Times New Roman" w:cs="Times New Roman"/>
          <w:sz w:val="32"/>
          <w:szCs w:val="32"/>
          <w:lang w:val="el-GR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l-GR"/>
        </w:rPr>
        <w:t>περιγραφή</w:t>
      </w:r>
      <w:r w:rsidRPr="00A571A0">
        <w:rPr>
          <w:rFonts w:ascii="Times New Roman" w:hAnsi="Times New Roman" w:cs="Times New Roman"/>
          <w:sz w:val="32"/>
          <w:szCs w:val="32"/>
          <w:lang w:val="el-GR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l-GR"/>
        </w:rPr>
        <w:t>τέτοιων</w:t>
      </w:r>
      <w:r w:rsidRPr="00A571A0">
        <w:rPr>
          <w:rFonts w:ascii="Times New Roman" w:hAnsi="Times New Roman" w:cs="Times New Roman"/>
          <w:sz w:val="32"/>
          <w:szCs w:val="32"/>
          <w:lang w:val="el-GR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l-GR"/>
        </w:rPr>
        <w:t>κυματισμών</w:t>
      </w:r>
      <w:r w:rsidRPr="00A571A0">
        <w:rPr>
          <w:rFonts w:ascii="Times New Roman" w:hAnsi="Times New Roman" w:cs="Times New Roman"/>
          <w:sz w:val="32"/>
          <w:szCs w:val="32"/>
          <w:lang w:val="el-GR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l-GR"/>
        </w:rPr>
        <w:t>καθίσταται</w:t>
      </w:r>
      <w:r w:rsidRPr="00A571A0">
        <w:rPr>
          <w:rFonts w:ascii="Times New Roman" w:hAnsi="Times New Roman" w:cs="Times New Roman"/>
          <w:sz w:val="32"/>
          <w:szCs w:val="32"/>
          <w:lang w:val="el-GR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l-GR"/>
        </w:rPr>
        <w:t>σημαντική</w:t>
      </w:r>
      <w:r w:rsidRPr="00A571A0">
        <w:rPr>
          <w:rFonts w:ascii="Times New Roman" w:hAnsi="Times New Roman" w:cs="Times New Roman"/>
          <w:sz w:val="32"/>
          <w:szCs w:val="32"/>
          <w:lang w:val="el-GR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l-GR"/>
        </w:rPr>
        <w:t>στο</w:t>
      </w:r>
      <w:r w:rsidRPr="00A571A0">
        <w:rPr>
          <w:rFonts w:ascii="Times New Roman" w:hAnsi="Times New Roman" w:cs="Times New Roman"/>
          <w:sz w:val="32"/>
          <w:szCs w:val="32"/>
          <w:lang w:val="el-GR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l-GR"/>
        </w:rPr>
        <w:t>πρακτικό</w:t>
      </w:r>
      <w:r w:rsidRPr="00A571A0">
        <w:rPr>
          <w:rFonts w:ascii="Times New Roman" w:hAnsi="Times New Roman" w:cs="Times New Roman"/>
          <w:sz w:val="32"/>
          <w:szCs w:val="32"/>
          <w:lang w:val="el-GR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l-GR"/>
        </w:rPr>
        <w:t>σχεδιασμό</w:t>
      </w:r>
      <w:r w:rsidRPr="00A571A0">
        <w:rPr>
          <w:rFonts w:ascii="Times New Roman" w:hAnsi="Times New Roman" w:cs="Times New Roman"/>
          <w:sz w:val="32"/>
          <w:szCs w:val="32"/>
          <w:lang w:val="el-GR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l-GR"/>
        </w:rPr>
        <w:t>έργων</w:t>
      </w:r>
      <w:r w:rsidRPr="00A571A0">
        <w:rPr>
          <w:rFonts w:ascii="Times New Roman" w:hAnsi="Times New Roman" w:cs="Times New Roman"/>
          <w:sz w:val="32"/>
          <w:szCs w:val="32"/>
          <w:lang w:val="el-GR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l-GR"/>
        </w:rPr>
        <w:t>θαλάσσης;</w:t>
      </w:r>
      <w:r w:rsidR="008613B7" w:rsidRPr="00A571A0">
        <w:rPr>
          <w:rFonts w:ascii="Times New Roman" w:hAnsi="Times New Roman" w:cs="Times New Roman"/>
          <w:sz w:val="32"/>
          <w:szCs w:val="32"/>
          <w:lang w:val="el-GR"/>
        </w:rPr>
        <w:t xml:space="preserve">  </w:t>
      </w:r>
    </w:p>
    <w:p w:rsidR="008613B7" w:rsidRPr="00A571A0" w:rsidRDefault="008613B7" w:rsidP="002E0DB2">
      <w:pPr>
        <w:jc w:val="both"/>
        <w:rPr>
          <w:rFonts w:ascii="Times New Roman" w:hAnsi="Times New Roman" w:cs="Times New Roman"/>
          <w:sz w:val="32"/>
          <w:szCs w:val="32"/>
          <w:lang w:val="el-GR"/>
        </w:rPr>
      </w:pPr>
    </w:p>
    <w:p w:rsidR="00C35679" w:rsidRPr="00C35679" w:rsidRDefault="00A571A0" w:rsidP="00C3567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val="el-GR"/>
        </w:rPr>
        <w:t>Το</w:t>
      </w:r>
      <w:r w:rsidRPr="00A571A0">
        <w:rPr>
          <w:rFonts w:ascii="Times New Roman" w:hAnsi="Times New Roman" w:cs="Times New Roman"/>
          <w:sz w:val="32"/>
          <w:szCs w:val="32"/>
          <w:lang w:val="el-GR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l-GR"/>
        </w:rPr>
        <w:t>Σχήμα</w:t>
      </w:r>
      <w:r w:rsidR="008613B7" w:rsidRPr="00A571A0">
        <w:rPr>
          <w:rFonts w:ascii="Times New Roman" w:hAnsi="Times New Roman" w:cs="Times New Roman"/>
          <w:sz w:val="32"/>
          <w:szCs w:val="32"/>
          <w:lang w:val="el-GR"/>
        </w:rPr>
        <w:t xml:space="preserve"> 1 </w:t>
      </w:r>
      <w:r>
        <w:rPr>
          <w:rFonts w:ascii="Times New Roman" w:hAnsi="Times New Roman" w:cs="Times New Roman"/>
          <w:sz w:val="32"/>
          <w:szCs w:val="32"/>
          <w:lang w:val="el-GR"/>
        </w:rPr>
        <w:t>περιγράφει</w:t>
      </w:r>
      <w:r w:rsidRPr="00A571A0">
        <w:rPr>
          <w:rFonts w:ascii="Times New Roman" w:hAnsi="Times New Roman" w:cs="Times New Roman"/>
          <w:sz w:val="32"/>
          <w:szCs w:val="32"/>
          <w:lang w:val="el-GR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l-GR"/>
        </w:rPr>
        <w:t>ένα</w:t>
      </w:r>
      <w:r w:rsidRPr="00A571A0">
        <w:rPr>
          <w:rFonts w:ascii="Times New Roman" w:hAnsi="Times New Roman" w:cs="Times New Roman"/>
          <w:sz w:val="32"/>
          <w:szCs w:val="32"/>
          <w:lang w:val="el-GR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l-GR"/>
        </w:rPr>
        <w:t>φάσμα</w:t>
      </w:r>
      <w:r w:rsidRPr="00A571A0">
        <w:rPr>
          <w:rFonts w:ascii="Times New Roman" w:hAnsi="Times New Roman" w:cs="Times New Roman"/>
          <w:sz w:val="32"/>
          <w:szCs w:val="32"/>
          <w:lang w:val="el-GR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l-GR"/>
        </w:rPr>
        <w:t>εύρους</w:t>
      </w:r>
      <w:r w:rsidRPr="00A571A0">
        <w:rPr>
          <w:rFonts w:ascii="Times New Roman" w:hAnsi="Times New Roman" w:cs="Times New Roman"/>
          <w:sz w:val="32"/>
          <w:szCs w:val="32"/>
          <w:lang w:val="el-GR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l-GR"/>
        </w:rPr>
        <w:t>κυματισμών</w:t>
      </w:r>
      <w:r w:rsidRPr="00A571A0">
        <w:rPr>
          <w:rFonts w:ascii="Times New Roman" w:hAnsi="Times New Roman" w:cs="Times New Roman"/>
          <w:sz w:val="32"/>
          <w:szCs w:val="32"/>
          <w:lang w:val="el-GR"/>
        </w:rPr>
        <w:t xml:space="preserve"> (</w:t>
      </w:r>
      <w:r w:rsidR="008613B7">
        <w:rPr>
          <w:rFonts w:ascii="Times New Roman" w:hAnsi="Times New Roman" w:cs="Times New Roman"/>
          <w:sz w:val="32"/>
          <w:szCs w:val="32"/>
        </w:rPr>
        <w:t>amplitude</w:t>
      </w:r>
      <w:r w:rsidR="008613B7" w:rsidRPr="00A571A0">
        <w:rPr>
          <w:rFonts w:ascii="Times New Roman" w:hAnsi="Times New Roman" w:cs="Times New Roman"/>
          <w:sz w:val="32"/>
          <w:szCs w:val="32"/>
          <w:lang w:val="el-GR"/>
        </w:rPr>
        <w:t xml:space="preserve"> </w:t>
      </w:r>
      <w:r w:rsidR="008613B7">
        <w:rPr>
          <w:rFonts w:ascii="Times New Roman" w:hAnsi="Times New Roman" w:cs="Times New Roman"/>
          <w:sz w:val="32"/>
          <w:szCs w:val="32"/>
        </w:rPr>
        <w:t>spectrum</w:t>
      </w:r>
      <w:r w:rsidRPr="00A571A0">
        <w:rPr>
          <w:rFonts w:ascii="Times New Roman" w:hAnsi="Times New Roman" w:cs="Times New Roman"/>
          <w:sz w:val="32"/>
          <w:szCs w:val="32"/>
          <w:lang w:val="el-GR"/>
        </w:rPr>
        <w:t xml:space="preserve">) </w:t>
      </w:r>
      <w:r>
        <w:rPr>
          <w:rFonts w:ascii="Times New Roman" w:hAnsi="Times New Roman" w:cs="Times New Roman"/>
          <w:sz w:val="32"/>
          <w:szCs w:val="32"/>
          <w:lang w:val="el-GR"/>
        </w:rPr>
        <w:t>που</w:t>
      </w:r>
      <w:r w:rsidRPr="00A571A0">
        <w:rPr>
          <w:rFonts w:ascii="Times New Roman" w:hAnsi="Times New Roman" w:cs="Times New Roman"/>
          <w:sz w:val="32"/>
          <w:szCs w:val="32"/>
          <w:lang w:val="el-GR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l-GR"/>
        </w:rPr>
        <w:t>έχει μετρηθεί στα βαθιά νερά κατά τη διάρκεια μίας σοβαρής καταιγίδας. Χρησιμοποιώντας</w:t>
      </w:r>
      <w:r w:rsidRPr="00A571A0">
        <w:rPr>
          <w:rFonts w:ascii="Times New Roman" w:hAnsi="Times New Roman" w:cs="Times New Roman"/>
          <w:sz w:val="32"/>
          <w:szCs w:val="32"/>
          <w:lang w:val="el-GR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l-GR"/>
        </w:rPr>
        <w:t>αυτήν</w:t>
      </w:r>
      <w:r w:rsidRPr="00A571A0">
        <w:rPr>
          <w:rFonts w:ascii="Times New Roman" w:hAnsi="Times New Roman" w:cs="Times New Roman"/>
          <w:sz w:val="32"/>
          <w:szCs w:val="32"/>
          <w:lang w:val="el-GR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l-GR"/>
        </w:rPr>
        <w:t>την</w:t>
      </w:r>
      <w:r w:rsidRPr="00A571A0">
        <w:rPr>
          <w:rFonts w:ascii="Times New Roman" w:hAnsi="Times New Roman" w:cs="Times New Roman"/>
          <w:sz w:val="32"/>
          <w:szCs w:val="32"/>
          <w:lang w:val="el-GR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l-GR"/>
        </w:rPr>
        <w:t>πληροφορία</w:t>
      </w:r>
      <w:r w:rsidRPr="00A571A0">
        <w:rPr>
          <w:rFonts w:ascii="Times New Roman" w:hAnsi="Times New Roman" w:cs="Times New Roman"/>
          <w:sz w:val="32"/>
          <w:szCs w:val="32"/>
          <w:lang w:val="el-GR"/>
        </w:rPr>
        <w:t xml:space="preserve">, </w:t>
      </w:r>
      <w:r>
        <w:rPr>
          <w:rFonts w:ascii="Times New Roman" w:hAnsi="Times New Roman" w:cs="Times New Roman"/>
          <w:sz w:val="32"/>
          <w:szCs w:val="32"/>
          <w:lang w:val="el-GR"/>
        </w:rPr>
        <w:t>προσδιορίστε</w:t>
      </w:r>
      <w:r w:rsidRPr="00A571A0">
        <w:rPr>
          <w:rFonts w:ascii="Times New Roman" w:hAnsi="Times New Roman" w:cs="Times New Roman"/>
          <w:sz w:val="32"/>
          <w:szCs w:val="32"/>
          <w:lang w:val="el-GR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l-GR"/>
        </w:rPr>
        <w:t>τη</w:t>
      </w:r>
      <w:r w:rsidRPr="00A571A0">
        <w:rPr>
          <w:rFonts w:ascii="Times New Roman" w:hAnsi="Times New Roman" w:cs="Times New Roman"/>
          <w:sz w:val="32"/>
          <w:szCs w:val="32"/>
          <w:lang w:val="el-GR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l-GR"/>
        </w:rPr>
        <w:t>μέγιστη</w:t>
      </w:r>
      <w:r w:rsidRPr="00A571A0">
        <w:rPr>
          <w:rFonts w:ascii="Times New Roman" w:hAnsi="Times New Roman" w:cs="Times New Roman"/>
          <w:sz w:val="32"/>
          <w:szCs w:val="32"/>
          <w:lang w:val="el-GR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l-GR"/>
        </w:rPr>
        <w:t>δυνατή</w:t>
      </w:r>
      <w:r w:rsidRPr="00A571A0">
        <w:rPr>
          <w:rFonts w:ascii="Times New Roman" w:hAnsi="Times New Roman" w:cs="Times New Roman"/>
          <w:sz w:val="32"/>
          <w:szCs w:val="32"/>
          <w:lang w:val="el-GR"/>
        </w:rPr>
        <w:t xml:space="preserve"> </w:t>
      </w:r>
      <w:r w:rsidR="008613B7" w:rsidRPr="00A571A0">
        <w:rPr>
          <w:rFonts w:ascii="Times New Roman" w:hAnsi="Times New Roman" w:cs="Times New Roman"/>
          <w:sz w:val="32"/>
          <w:szCs w:val="32"/>
          <w:lang w:val="el-GR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l-GR"/>
        </w:rPr>
        <w:t>ανύψωση</w:t>
      </w:r>
      <w:r w:rsidRPr="00A571A0">
        <w:rPr>
          <w:rFonts w:ascii="Times New Roman" w:hAnsi="Times New Roman" w:cs="Times New Roman"/>
          <w:sz w:val="32"/>
          <w:szCs w:val="32"/>
          <w:lang w:val="el-GR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l-GR"/>
        </w:rPr>
        <w:t>στάθμης και σχολιάστε την ισχύ των διαφόρων υποθέσεων που έχετε κάνει.</w:t>
      </w:r>
      <w:r w:rsidR="00C35679">
        <w:rPr>
          <w:rFonts w:ascii="Times New Roman" w:hAnsi="Times New Roman" w:cs="Times New Roman"/>
          <w:sz w:val="32"/>
          <w:szCs w:val="32"/>
          <w:lang w:val="el-GR"/>
        </w:rPr>
        <w:t xml:space="preserve"> Εφαρμόζοντας</w:t>
      </w:r>
      <w:r w:rsidR="00C35679" w:rsidRPr="00C35679">
        <w:rPr>
          <w:rFonts w:ascii="Times New Roman" w:hAnsi="Times New Roman" w:cs="Times New Roman"/>
          <w:sz w:val="32"/>
          <w:szCs w:val="32"/>
          <w:lang w:val="el-GR"/>
        </w:rPr>
        <w:t xml:space="preserve"> </w:t>
      </w:r>
      <w:r w:rsidR="00C35679">
        <w:rPr>
          <w:rFonts w:ascii="Times New Roman" w:hAnsi="Times New Roman" w:cs="Times New Roman"/>
          <w:sz w:val="32"/>
          <w:szCs w:val="32"/>
          <w:lang w:val="el-GR"/>
        </w:rPr>
        <w:t>τη</w:t>
      </w:r>
      <w:r w:rsidR="00C35679" w:rsidRPr="00C35679">
        <w:rPr>
          <w:rFonts w:ascii="Times New Roman" w:hAnsi="Times New Roman" w:cs="Times New Roman"/>
          <w:sz w:val="32"/>
          <w:szCs w:val="32"/>
          <w:lang w:val="el-GR"/>
        </w:rPr>
        <w:t xml:space="preserve"> </w:t>
      </w:r>
      <w:r w:rsidR="00C35679">
        <w:rPr>
          <w:rFonts w:ascii="Times New Roman" w:hAnsi="Times New Roman" w:cs="Times New Roman"/>
          <w:sz w:val="32"/>
          <w:szCs w:val="32"/>
          <w:lang w:val="el-GR"/>
        </w:rPr>
        <w:t>θεωρία</w:t>
      </w:r>
      <w:r w:rsidR="00C35679" w:rsidRPr="00C35679">
        <w:rPr>
          <w:rFonts w:ascii="Times New Roman" w:hAnsi="Times New Roman" w:cs="Times New Roman"/>
          <w:sz w:val="32"/>
          <w:szCs w:val="32"/>
          <w:lang w:val="el-GR"/>
        </w:rPr>
        <w:t xml:space="preserve"> </w:t>
      </w:r>
      <w:r w:rsidR="00C35679">
        <w:rPr>
          <w:rFonts w:ascii="Times New Roman" w:hAnsi="Times New Roman" w:cs="Times New Roman"/>
          <w:sz w:val="32"/>
          <w:szCs w:val="32"/>
          <w:lang w:val="el-GR"/>
        </w:rPr>
        <w:t>τυχαίων</w:t>
      </w:r>
      <w:r w:rsidR="00C35679" w:rsidRPr="00C35679">
        <w:rPr>
          <w:rFonts w:ascii="Times New Roman" w:hAnsi="Times New Roman" w:cs="Times New Roman"/>
          <w:sz w:val="32"/>
          <w:szCs w:val="32"/>
          <w:lang w:val="el-GR"/>
        </w:rPr>
        <w:t xml:space="preserve"> </w:t>
      </w:r>
      <w:r w:rsidR="00C35679">
        <w:rPr>
          <w:rFonts w:ascii="Times New Roman" w:hAnsi="Times New Roman" w:cs="Times New Roman"/>
          <w:sz w:val="32"/>
          <w:szCs w:val="32"/>
          <w:lang w:val="el-GR"/>
        </w:rPr>
        <w:t>γραμμικών</w:t>
      </w:r>
      <w:r w:rsidR="00C35679" w:rsidRPr="00C35679">
        <w:rPr>
          <w:rFonts w:ascii="Times New Roman" w:hAnsi="Times New Roman" w:cs="Times New Roman"/>
          <w:sz w:val="32"/>
          <w:szCs w:val="32"/>
          <w:lang w:val="el-GR"/>
        </w:rPr>
        <w:t xml:space="preserve"> </w:t>
      </w:r>
      <w:r w:rsidR="00C35679">
        <w:rPr>
          <w:rFonts w:ascii="Times New Roman" w:hAnsi="Times New Roman" w:cs="Times New Roman"/>
          <w:sz w:val="32"/>
          <w:szCs w:val="32"/>
          <w:lang w:val="el-GR"/>
        </w:rPr>
        <w:t>κυματισμών</w:t>
      </w:r>
      <w:r w:rsidR="00C35679" w:rsidRPr="00C35679">
        <w:rPr>
          <w:rFonts w:ascii="Times New Roman" w:hAnsi="Times New Roman" w:cs="Times New Roman"/>
          <w:sz w:val="32"/>
          <w:szCs w:val="32"/>
          <w:lang w:val="el-GR"/>
        </w:rPr>
        <w:t xml:space="preserve"> (</w:t>
      </w:r>
      <w:r w:rsidR="00C35679">
        <w:rPr>
          <w:rFonts w:ascii="Times New Roman" w:hAnsi="Times New Roman" w:cs="Times New Roman"/>
          <w:sz w:val="32"/>
          <w:szCs w:val="32"/>
        </w:rPr>
        <w:t>linear</w:t>
      </w:r>
      <w:r w:rsidR="00C35679" w:rsidRPr="00C35679">
        <w:rPr>
          <w:rFonts w:ascii="Times New Roman" w:hAnsi="Times New Roman" w:cs="Times New Roman"/>
          <w:sz w:val="32"/>
          <w:szCs w:val="32"/>
          <w:lang w:val="el-GR"/>
        </w:rPr>
        <w:t xml:space="preserve"> </w:t>
      </w:r>
      <w:r w:rsidR="00C35679">
        <w:rPr>
          <w:rFonts w:ascii="Times New Roman" w:hAnsi="Times New Roman" w:cs="Times New Roman"/>
          <w:sz w:val="32"/>
          <w:szCs w:val="32"/>
        </w:rPr>
        <w:t>random</w:t>
      </w:r>
      <w:r w:rsidR="00C35679" w:rsidRPr="00C35679">
        <w:rPr>
          <w:rFonts w:ascii="Times New Roman" w:hAnsi="Times New Roman" w:cs="Times New Roman"/>
          <w:sz w:val="32"/>
          <w:szCs w:val="32"/>
          <w:lang w:val="el-GR"/>
        </w:rPr>
        <w:t xml:space="preserve"> </w:t>
      </w:r>
      <w:r w:rsidR="00C35679">
        <w:rPr>
          <w:rFonts w:ascii="Times New Roman" w:hAnsi="Times New Roman" w:cs="Times New Roman"/>
          <w:sz w:val="32"/>
          <w:szCs w:val="32"/>
        </w:rPr>
        <w:t>wave</w:t>
      </w:r>
      <w:r w:rsidR="00C35679" w:rsidRPr="00C35679">
        <w:rPr>
          <w:rFonts w:ascii="Times New Roman" w:hAnsi="Times New Roman" w:cs="Times New Roman"/>
          <w:sz w:val="32"/>
          <w:szCs w:val="32"/>
          <w:lang w:val="el-GR"/>
        </w:rPr>
        <w:t xml:space="preserve"> </w:t>
      </w:r>
      <w:r w:rsidR="00C35679">
        <w:rPr>
          <w:rFonts w:ascii="Times New Roman" w:hAnsi="Times New Roman" w:cs="Times New Roman"/>
          <w:sz w:val="32"/>
          <w:szCs w:val="32"/>
        </w:rPr>
        <w:t>theory</w:t>
      </w:r>
      <w:r w:rsidR="00C35679" w:rsidRPr="00C35679">
        <w:rPr>
          <w:rFonts w:ascii="Times New Roman" w:hAnsi="Times New Roman" w:cs="Times New Roman"/>
          <w:sz w:val="32"/>
          <w:szCs w:val="32"/>
          <w:lang w:val="el-GR"/>
        </w:rPr>
        <w:t xml:space="preserve">  </w:t>
      </w:r>
      <w:r w:rsidR="00C35679">
        <w:rPr>
          <w:rFonts w:ascii="Times New Roman" w:hAnsi="Times New Roman" w:cs="Times New Roman"/>
          <w:sz w:val="32"/>
          <w:szCs w:val="32"/>
          <w:lang w:val="en-US"/>
        </w:rPr>
        <w:t>LRWT</w:t>
      </w:r>
      <w:r w:rsidR="00C35679" w:rsidRPr="00C35679">
        <w:rPr>
          <w:rFonts w:ascii="Times New Roman" w:hAnsi="Times New Roman" w:cs="Times New Roman"/>
          <w:sz w:val="32"/>
          <w:szCs w:val="32"/>
          <w:lang w:val="el-GR"/>
        </w:rPr>
        <w:t xml:space="preserve">) </w:t>
      </w:r>
      <w:r w:rsidR="00C35679">
        <w:rPr>
          <w:rFonts w:ascii="Times New Roman" w:hAnsi="Times New Roman" w:cs="Times New Roman"/>
          <w:sz w:val="32"/>
          <w:szCs w:val="32"/>
          <w:lang w:val="el-GR"/>
        </w:rPr>
        <w:t>και</w:t>
      </w:r>
      <w:r w:rsidR="00C35679" w:rsidRPr="00C35679">
        <w:rPr>
          <w:rFonts w:ascii="Times New Roman" w:hAnsi="Times New Roman" w:cs="Times New Roman"/>
          <w:sz w:val="32"/>
          <w:szCs w:val="32"/>
          <w:lang w:val="el-GR"/>
        </w:rPr>
        <w:t xml:space="preserve"> </w:t>
      </w:r>
      <w:r w:rsidR="00C35679">
        <w:rPr>
          <w:rFonts w:ascii="Times New Roman" w:hAnsi="Times New Roman" w:cs="Times New Roman"/>
          <w:sz w:val="32"/>
          <w:szCs w:val="32"/>
          <w:lang w:val="el-GR"/>
        </w:rPr>
        <w:t>μία</w:t>
      </w:r>
      <w:r w:rsidR="00C35679" w:rsidRPr="00C35679">
        <w:rPr>
          <w:rFonts w:ascii="Times New Roman" w:hAnsi="Times New Roman" w:cs="Times New Roman"/>
          <w:sz w:val="32"/>
          <w:szCs w:val="32"/>
          <w:lang w:val="el-GR"/>
        </w:rPr>
        <w:t xml:space="preserve"> </w:t>
      </w:r>
      <w:r w:rsidR="00C35679">
        <w:rPr>
          <w:rFonts w:ascii="Times New Roman" w:hAnsi="Times New Roman" w:cs="Times New Roman"/>
          <w:sz w:val="32"/>
          <w:szCs w:val="32"/>
          <w:lang w:val="el-GR"/>
        </w:rPr>
        <w:t>εμπειρική</w:t>
      </w:r>
      <w:r w:rsidR="00C35679" w:rsidRPr="00C35679">
        <w:rPr>
          <w:rFonts w:ascii="Times New Roman" w:hAnsi="Times New Roman" w:cs="Times New Roman"/>
          <w:sz w:val="32"/>
          <w:szCs w:val="32"/>
          <w:lang w:val="el-GR"/>
        </w:rPr>
        <w:t xml:space="preserve"> </w:t>
      </w:r>
      <w:r w:rsidR="008613B7" w:rsidRPr="00C35679">
        <w:rPr>
          <w:rFonts w:ascii="Times New Roman" w:hAnsi="Times New Roman" w:cs="Times New Roman"/>
          <w:sz w:val="32"/>
          <w:szCs w:val="32"/>
          <w:lang w:val="el-GR"/>
        </w:rPr>
        <w:t>(</w:t>
      </w:r>
      <w:r w:rsidR="00C35679">
        <w:rPr>
          <w:rFonts w:ascii="Times New Roman" w:hAnsi="Times New Roman" w:cs="Times New Roman"/>
          <w:sz w:val="32"/>
          <w:szCs w:val="32"/>
          <w:lang w:val="el-GR"/>
        </w:rPr>
        <w:t>ή</w:t>
      </w:r>
      <w:r w:rsidR="008613B7" w:rsidRPr="00C35679">
        <w:rPr>
          <w:rFonts w:ascii="Times New Roman" w:hAnsi="Times New Roman" w:cs="Times New Roman"/>
          <w:sz w:val="32"/>
          <w:szCs w:val="32"/>
          <w:lang w:val="el-GR"/>
        </w:rPr>
        <w:t xml:space="preserve"> </w:t>
      </w:r>
      <w:r w:rsidR="008613B7">
        <w:rPr>
          <w:rFonts w:ascii="Times New Roman" w:hAnsi="Times New Roman" w:cs="Times New Roman"/>
          <w:sz w:val="32"/>
          <w:szCs w:val="32"/>
        </w:rPr>
        <w:t>stretched</w:t>
      </w:r>
      <w:r w:rsidR="008613B7" w:rsidRPr="00C35679">
        <w:rPr>
          <w:rFonts w:ascii="Times New Roman" w:hAnsi="Times New Roman" w:cs="Times New Roman"/>
          <w:sz w:val="32"/>
          <w:szCs w:val="32"/>
          <w:lang w:val="el-GR"/>
        </w:rPr>
        <w:t xml:space="preserve">) </w:t>
      </w:r>
      <w:r w:rsidR="00C35679">
        <w:rPr>
          <w:rFonts w:ascii="Times New Roman" w:hAnsi="Times New Roman" w:cs="Times New Roman"/>
          <w:sz w:val="32"/>
          <w:szCs w:val="32"/>
          <w:lang w:val="el-GR"/>
        </w:rPr>
        <w:t>κυματική</w:t>
      </w:r>
      <w:r w:rsidR="00C35679" w:rsidRPr="00C35679">
        <w:rPr>
          <w:rFonts w:ascii="Times New Roman" w:hAnsi="Times New Roman" w:cs="Times New Roman"/>
          <w:sz w:val="32"/>
          <w:szCs w:val="32"/>
          <w:lang w:val="el-GR"/>
        </w:rPr>
        <w:t xml:space="preserve"> </w:t>
      </w:r>
      <w:r w:rsidR="00C35679">
        <w:rPr>
          <w:rFonts w:ascii="Times New Roman" w:hAnsi="Times New Roman" w:cs="Times New Roman"/>
          <w:sz w:val="32"/>
          <w:szCs w:val="32"/>
          <w:lang w:val="el-GR"/>
        </w:rPr>
        <w:t>λύση</w:t>
      </w:r>
      <w:r w:rsidR="008613B7" w:rsidRPr="00C35679">
        <w:rPr>
          <w:rFonts w:ascii="Times New Roman" w:hAnsi="Times New Roman" w:cs="Times New Roman"/>
          <w:sz w:val="32"/>
          <w:szCs w:val="32"/>
          <w:lang w:val="el-GR"/>
        </w:rPr>
        <w:t xml:space="preserve">, </w:t>
      </w:r>
      <w:r w:rsidR="00C35679">
        <w:rPr>
          <w:rFonts w:ascii="Times New Roman" w:hAnsi="Times New Roman" w:cs="Times New Roman"/>
          <w:sz w:val="32"/>
          <w:szCs w:val="32"/>
          <w:lang w:val="el-GR"/>
        </w:rPr>
        <w:t>προσδιορίστε δύο εκτιμήσεις της μέγιστης οριζόντιας ταχύτητας σωματιδίων που συνδέεται με τον συγκεκριμένο κυματισμό. Εξηγήστε</w:t>
      </w:r>
      <w:r w:rsidR="00C35679" w:rsidRPr="00C35679">
        <w:rPr>
          <w:rFonts w:ascii="Times New Roman" w:hAnsi="Times New Roman" w:cs="Times New Roman"/>
          <w:sz w:val="32"/>
          <w:szCs w:val="32"/>
          <w:lang w:val="el-GR"/>
        </w:rPr>
        <w:t xml:space="preserve"> </w:t>
      </w:r>
      <w:r w:rsidR="00C35679">
        <w:rPr>
          <w:rFonts w:ascii="Times New Roman" w:hAnsi="Times New Roman" w:cs="Times New Roman"/>
          <w:sz w:val="32"/>
          <w:szCs w:val="32"/>
          <w:lang w:val="el-GR"/>
        </w:rPr>
        <w:t>γιατί</w:t>
      </w:r>
      <w:r w:rsidR="00C35679" w:rsidRPr="00C35679">
        <w:rPr>
          <w:rFonts w:ascii="Times New Roman" w:hAnsi="Times New Roman" w:cs="Times New Roman"/>
          <w:sz w:val="32"/>
          <w:szCs w:val="32"/>
          <w:lang w:val="el-GR"/>
        </w:rPr>
        <w:t xml:space="preserve"> </w:t>
      </w:r>
      <w:r w:rsidR="00C35679">
        <w:rPr>
          <w:rFonts w:ascii="Times New Roman" w:hAnsi="Times New Roman" w:cs="Times New Roman"/>
          <w:sz w:val="32"/>
          <w:szCs w:val="32"/>
          <w:lang w:val="el-GR"/>
        </w:rPr>
        <w:t>αυτές</w:t>
      </w:r>
      <w:r w:rsidR="00C35679" w:rsidRPr="00C35679">
        <w:rPr>
          <w:rFonts w:ascii="Times New Roman" w:hAnsi="Times New Roman" w:cs="Times New Roman"/>
          <w:sz w:val="32"/>
          <w:szCs w:val="32"/>
          <w:lang w:val="el-GR"/>
        </w:rPr>
        <w:t xml:space="preserve"> </w:t>
      </w:r>
      <w:r w:rsidR="00C35679">
        <w:rPr>
          <w:rFonts w:ascii="Times New Roman" w:hAnsi="Times New Roman" w:cs="Times New Roman"/>
          <w:sz w:val="32"/>
          <w:szCs w:val="32"/>
          <w:lang w:val="el-GR"/>
        </w:rPr>
        <w:t>οι</w:t>
      </w:r>
      <w:r w:rsidR="00C35679" w:rsidRPr="00C35679">
        <w:rPr>
          <w:rFonts w:ascii="Times New Roman" w:hAnsi="Times New Roman" w:cs="Times New Roman"/>
          <w:sz w:val="32"/>
          <w:szCs w:val="32"/>
          <w:lang w:val="el-GR"/>
        </w:rPr>
        <w:t xml:space="preserve"> </w:t>
      </w:r>
      <w:r w:rsidR="00C35679">
        <w:rPr>
          <w:rFonts w:ascii="Times New Roman" w:hAnsi="Times New Roman" w:cs="Times New Roman"/>
          <w:sz w:val="32"/>
          <w:szCs w:val="32"/>
          <w:lang w:val="el-GR"/>
        </w:rPr>
        <w:t>λύσεις</w:t>
      </w:r>
      <w:r w:rsidR="00C35679" w:rsidRPr="00C35679">
        <w:rPr>
          <w:rFonts w:ascii="Times New Roman" w:hAnsi="Times New Roman" w:cs="Times New Roman"/>
          <w:sz w:val="32"/>
          <w:szCs w:val="32"/>
          <w:lang w:val="el-GR"/>
        </w:rPr>
        <w:t xml:space="preserve"> </w:t>
      </w:r>
      <w:r w:rsidR="00C35679">
        <w:rPr>
          <w:rFonts w:ascii="Times New Roman" w:hAnsi="Times New Roman" w:cs="Times New Roman"/>
          <w:sz w:val="32"/>
          <w:szCs w:val="32"/>
          <w:lang w:val="el-GR"/>
        </w:rPr>
        <w:t>διαφέρουν</w:t>
      </w:r>
      <w:r w:rsidR="00C35679" w:rsidRPr="00C35679">
        <w:rPr>
          <w:rFonts w:ascii="Times New Roman" w:hAnsi="Times New Roman" w:cs="Times New Roman"/>
          <w:sz w:val="32"/>
          <w:szCs w:val="32"/>
          <w:lang w:val="el-GR"/>
        </w:rPr>
        <w:t xml:space="preserve">, </w:t>
      </w:r>
      <w:r w:rsidR="00C35679">
        <w:rPr>
          <w:rFonts w:ascii="Times New Roman" w:hAnsi="Times New Roman" w:cs="Times New Roman"/>
          <w:sz w:val="32"/>
          <w:szCs w:val="32"/>
          <w:lang w:val="el-GR"/>
        </w:rPr>
        <w:t>και</w:t>
      </w:r>
      <w:r w:rsidR="00C35679" w:rsidRPr="00C35679">
        <w:rPr>
          <w:rFonts w:ascii="Times New Roman" w:hAnsi="Times New Roman" w:cs="Times New Roman"/>
          <w:sz w:val="32"/>
          <w:szCs w:val="32"/>
          <w:lang w:val="el-GR"/>
        </w:rPr>
        <w:t xml:space="preserve"> </w:t>
      </w:r>
      <w:r w:rsidR="00C35679">
        <w:rPr>
          <w:rFonts w:ascii="Times New Roman" w:hAnsi="Times New Roman" w:cs="Times New Roman"/>
          <w:sz w:val="32"/>
          <w:szCs w:val="32"/>
          <w:lang w:val="el-GR"/>
        </w:rPr>
        <w:t>συζητήστε</w:t>
      </w:r>
      <w:r w:rsidR="00C35679" w:rsidRPr="00C35679">
        <w:rPr>
          <w:rFonts w:ascii="Times New Roman" w:hAnsi="Times New Roman" w:cs="Times New Roman"/>
          <w:sz w:val="32"/>
          <w:szCs w:val="32"/>
          <w:lang w:val="el-GR"/>
        </w:rPr>
        <w:t xml:space="preserve"> </w:t>
      </w:r>
      <w:r w:rsidR="00C35679">
        <w:rPr>
          <w:rFonts w:ascii="Times New Roman" w:hAnsi="Times New Roman" w:cs="Times New Roman"/>
          <w:sz w:val="32"/>
          <w:szCs w:val="32"/>
          <w:lang w:val="el-GR"/>
        </w:rPr>
        <w:t>ποιό</w:t>
      </w:r>
      <w:r w:rsidR="00C35679" w:rsidRPr="00C35679">
        <w:rPr>
          <w:rFonts w:ascii="Times New Roman" w:hAnsi="Times New Roman" w:cs="Times New Roman"/>
          <w:sz w:val="32"/>
          <w:szCs w:val="32"/>
          <w:lang w:val="el-GR"/>
        </w:rPr>
        <w:t xml:space="preserve"> </w:t>
      </w:r>
      <w:r w:rsidR="00C35679">
        <w:rPr>
          <w:rFonts w:ascii="Times New Roman" w:hAnsi="Times New Roman" w:cs="Times New Roman"/>
          <w:sz w:val="32"/>
          <w:szCs w:val="32"/>
          <w:lang w:val="el-GR"/>
        </w:rPr>
        <w:t>από</w:t>
      </w:r>
      <w:r w:rsidR="00C35679" w:rsidRPr="00C35679">
        <w:rPr>
          <w:rFonts w:ascii="Times New Roman" w:hAnsi="Times New Roman" w:cs="Times New Roman"/>
          <w:sz w:val="32"/>
          <w:szCs w:val="32"/>
          <w:lang w:val="el-GR"/>
        </w:rPr>
        <w:t xml:space="preserve"> </w:t>
      </w:r>
      <w:r w:rsidR="00C35679">
        <w:rPr>
          <w:rFonts w:ascii="Times New Roman" w:hAnsi="Times New Roman" w:cs="Times New Roman"/>
          <w:sz w:val="32"/>
          <w:szCs w:val="32"/>
          <w:lang w:val="el-GR"/>
        </w:rPr>
        <w:t>τα</w:t>
      </w:r>
      <w:r w:rsidR="00C35679" w:rsidRPr="00C35679">
        <w:rPr>
          <w:rFonts w:ascii="Times New Roman" w:hAnsi="Times New Roman" w:cs="Times New Roman"/>
          <w:sz w:val="32"/>
          <w:szCs w:val="32"/>
          <w:lang w:val="el-GR"/>
        </w:rPr>
        <w:t xml:space="preserve"> </w:t>
      </w:r>
      <w:r w:rsidR="00C35679">
        <w:rPr>
          <w:rFonts w:ascii="Times New Roman" w:hAnsi="Times New Roman" w:cs="Times New Roman"/>
          <w:sz w:val="32"/>
          <w:szCs w:val="32"/>
          <w:lang w:val="el-GR"/>
        </w:rPr>
        <w:t>αποτελέσματα</w:t>
      </w:r>
      <w:r w:rsidR="00C35679" w:rsidRPr="00C35679">
        <w:rPr>
          <w:rFonts w:ascii="Times New Roman" w:hAnsi="Times New Roman" w:cs="Times New Roman"/>
          <w:sz w:val="32"/>
          <w:szCs w:val="32"/>
          <w:lang w:val="el-GR"/>
        </w:rPr>
        <w:t xml:space="preserve"> </w:t>
      </w:r>
      <w:r w:rsidR="00C35679">
        <w:rPr>
          <w:rFonts w:ascii="Times New Roman" w:hAnsi="Times New Roman" w:cs="Times New Roman"/>
          <w:sz w:val="32"/>
          <w:szCs w:val="32"/>
          <w:lang w:val="el-GR"/>
        </w:rPr>
        <w:t>είναι</w:t>
      </w:r>
      <w:r w:rsidR="00C35679" w:rsidRPr="00C35679">
        <w:rPr>
          <w:rFonts w:ascii="Times New Roman" w:hAnsi="Times New Roman" w:cs="Times New Roman"/>
          <w:sz w:val="32"/>
          <w:szCs w:val="32"/>
          <w:lang w:val="el-GR"/>
        </w:rPr>
        <w:t xml:space="preserve"> </w:t>
      </w:r>
      <w:r w:rsidR="00C35679">
        <w:rPr>
          <w:rFonts w:ascii="Times New Roman" w:hAnsi="Times New Roman" w:cs="Times New Roman"/>
          <w:sz w:val="32"/>
          <w:szCs w:val="32"/>
          <w:lang w:val="el-GR"/>
        </w:rPr>
        <w:t>το</w:t>
      </w:r>
      <w:r w:rsidR="00C35679" w:rsidRPr="00C35679">
        <w:rPr>
          <w:rFonts w:ascii="Times New Roman" w:hAnsi="Times New Roman" w:cs="Times New Roman"/>
          <w:sz w:val="32"/>
          <w:szCs w:val="32"/>
          <w:lang w:val="el-GR"/>
        </w:rPr>
        <w:t xml:space="preserve"> </w:t>
      </w:r>
      <w:r w:rsidR="00C35679">
        <w:rPr>
          <w:rFonts w:ascii="Times New Roman" w:hAnsi="Times New Roman" w:cs="Times New Roman"/>
          <w:sz w:val="32"/>
          <w:szCs w:val="32"/>
          <w:lang w:val="el-GR"/>
        </w:rPr>
        <w:t>καταλληλότερο να εφαρμοστεί σε μία λύση σχεδιασμού. Σχολιάστε</w:t>
      </w:r>
      <w:r w:rsidR="00C35679" w:rsidRPr="00C3567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C35679">
        <w:rPr>
          <w:rFonts w:ascii="Times New Roman" w:hAnsi="Times New Roman" w:cs="Times New Roman"/>
          <w:sz w:val="32"/>
          <w:szCs w:val="32"/>
          <w:lang w:val="el-GR"/>
        </w:rPr>
        <w:t>τη</w:t>
      </w:r>
      <w:r w:rsidR="00C35679" w:rsidRPr="00C3567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C35679">
        <w:rPr>
          <w:rFonts w:ascii="Times New Roman" w:hAnsi="Times New Roman" w:cs="Times New Roman"/>
          <w:sz w:val="32"/>
          <w:szCs w:val="32"/>
          <w:lang w:val="el-GR"/>
        </w:rPr>
        <w:t>χρησιμότητα</w:t>
      </w:r>
      <w:r w:rsidR="00C35679" w:rsidRPr="00C3567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C35679">
        <w:rPr>
          <w:rFonts w:ascii="Times New Roman" w:hAnsi="Times New Roman" w:cs="Times New Roman"/>
          <w:sz w:val="32"/>
          <w:szCs w:val="32"/>
          <w:lang w:val="el-GR"/>
        </w:rPr>
        <w:t>και</w:t>
      </w:r>
      <w:r w:rsidR="00C35679" w:rsidRPr="00C3567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C35679">
        <w:rPr>
          <w:rFonts w:ascii="Times New Roman" w:hAnsi="Times New Roman" w:cs="Times New Roman"/>
          <w:sz w:val="32"/>
          <w:szCs w:val="32"/>
          <w:lang w:val="el-GR"/>
        </w:rPr>
        <w:t>άλλων</w:t>
      </w:r>
      <w:r w:rsidR="00C35679" w:rsidRPr="00C3567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C35679">
        <w:rPr>
          <w:rFonts w:ascii="Times New Roman" w:hAnsi="Times New Roman" w:cs="Times New Roman"/>
          <w:sz w:val="32"/>
          <w:szCs w:val="32"/>
          <w:lang w:val="el-GR"/>
        </w:rPr>
        <w:t>πιθανών</w:t>
      </w:r>
      <w:r w:rsidR="00C35679" w:rsidRPr="00C3567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C35679">
        <w:rPr>
          <w:rFonts w:ascii="Times New Roman" w:hAnsi="Times New Roman" w:cs="Times New Roman"/>
          <w:sz w:val="32"/>
          <w:szCs w:val="32"/>
          <w:lang w:val="el-GR"/>
        </w:rPr>
        <w:t>λύσεων</w:t>
      </w:r>
      <w:r w:rsidR="00C35679" w:rsidRPr="00C35679">
        <w:rPr>
          <w:rFonts w:ascii="Times New Roman" w:hAnsi="Times New Roman" w:cs="Times New Roman"/>
          <w:sz w:val="32"/>
          <w:szCs w:val="32"/>
          <w:lang w:val="en-US"/>
        </w:rPr>
        <w:t>.</w:t>
      </w:r>
    </w:p>
    <w:p w:rsidR="00C35679" w:rsidRDefault="00C35679" w:rsidP="00C35679">
      <w:pPr>
        <w:pStyle w:val="ListParagraph"/>
        <w:rPr>
          <w:rFonts w:ascii="Times New Roman" w:hAnsi="Times New Roman" w:cs="Times New Roman"/>
          <w:noProof/>
          <w:sz w:val="32"/>
          <w:szCs w:val="32"/>
          <w:lang w:val="el-GR" w:eastAsia="el-GR"/>
        </w:rPr>
      </w:pPr>
    </w:p>
    <w:p w:rsidR="004F6F56" w:rsidRDefault="00607FA2" w:rsidP="00C35679">
      <w:pPr>
        <w:ind w:left="576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val="el-GR" w:eastAsia="el-GR"/>
        </w:rPr>
        <w:drawing>
          <wp:inline distT="0" distB="0" distL="0" distR="0" wp14:anchorId="2D771CB3" wp14:editId="4D94DC76">
            <wp:extent cx="3805382" cy="3071370"/>
            <wp:effectExtent l="0" t="0" r="5080" b="0"/>
            <wp:docPr id="1" name="Picture 1" descr="Tutorial%204%20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utorial%204%20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9900" cy="3075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5679" w:rsidRDefault="00C35679" w:rsidP="00B575DC">
      <w:pPr>
        <w:rPr>
          <w:rFonts w:ascii="Times New Roman" w:hAnsi="Times New Roman" w:cs="Times New Roman"/>
          <w:sz w:val="32"/>
          <w:szCs w:val="32"/>
          <w:lang w:val="el-GR"/>
        </w:rPr>
      </w:pPr>
    </w:p>
    <w:p w:rsidR="00C35679" w:rsidRPr="00C35679" w:rsidRDefault="00C35679" w:rsidP="00C3567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</w:p>
    <w:p w:rsidR="00974D4F" w:rsidRDefault="00C35679" w:rsidP="00974D4F">
      <w:pPr>
        <w:pStyle w:val="ListParagraph"/>
        <w:numPr>
          <w:ilvl w:val="1"/>
          <w:numId w:val="1"/>
        </w:numPr>
        <w:ind w:left="1152"/>
        <w:rPr>
          <w:rFonts w:ascii="Times New Roman" w:hAnsi="Times New Roman" w:cs="Times New Roman"/>
          <w:sz w:val="32"/>
          <w:szCs w:val="32"/>
          <w:lang w:val="el-GR"/>
        </w:rPr>
      </w:pPr>
      <w:r w:rsidRPr="00974D4F">
        <w:rPr>
          <w:rFonts w:ascii="Times New Roman" w:hAnsi="Times New Roman" w:cs="Times New Roman"/>
          <w:sz w:val="32"/>
          <w:szCs w:val="32"/>
          <w:lang w:val="el-GR"/>
        </w:rPr>
        <w:t xml:space="preserve">Αν μία κυματική μορφή αποτελείται από </w:t>
      </w:r>
      <w:proofErr w:type="spellStart"/>
      <w:r w:rsidRPr="00974D4F">
        <w:rPr>
          <w:rFonts w:ascii="Times New Roman" w:hAnsi="Times New Roman" w:cs="Times New Roman"/>
          <w:sz w:val="32"/>
          <w:szCs w:val="32"/>
          <w:lang w:val="el-GR"/>
        </w:rPr>
        <w:t>μακρείς</w:t>
      </w:r>
      <w:proofErr w:type="spellEnd"/>
      <w:r w:rsidRPr="00974D4F">
        <w:rPr>
          <w:rFonts w:ascii="Times New Roman" w:hAnsi="Times New Roman" w:cs="Times New Roman"/>
          <w:sz w:val="32"/>
          <w:szCs w:val="32"/>
          <w:lang w:val="el-GR"/>
        </w:rPr>
        <w:t xml:space="preserve"> κυματισμούς που αλληλεπιδρούν με βραχείς κυμα</w:t>
      </w:r>
      <w:r w:rsidR="00D8421B">
        <w:rPr>
          <w:rFonts w:ascii="Times New Roman" w:hAnsi="Times New Roman" w:cs="Times New Roman"/>
          <w:sz w:val="32"/>
          <w:szCs w:val="32"/>
          <w:lang w:val="el-GR"/>
        </w:rPr>
        <w:t>τισμούς, παρέχετε μία φυσική εξήγηση</w:t>
      </w:r>
      <w:r w:rsidRPr="00974D4F">
        <w:rPr>
          <w:rFonts w:ascii="Times New Roman" w:hAnsi="Times New Roman" w:cs="Times New Roman"/>
          <w:sz w:val="32"/>
          <w:szCs w:val="32"/>
          <w:lang w:val="el-GR"/>
        </w:rPr>
        <w:t xml:space="preserve"> για</w:t>
      </w:r>
      <w:r w:rsidR="008613B7" w:rsidRPr="00974D4F">
        <w:rPr>
          <w:rFonts w:ascii="Times New Roman" w:hAnsi="Times New Roman" w:cs="Times New Roman"/>
          <w:sz w:val="32"/>
          <w:szCs w:val="32"/>
          <w:lang w:val="el-GR"/>
        </w:rPr>
        <w:t>:</w:t>
      </w:r>
    </w:p>
    <w:p w:rsidR="00974D4F" w:rsidRDefault="0012010A" w:rsidP="00974D4F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32"/>
          <w:szCs w:val="32"/>
          <w:lang w:val="el-GR"/>
        </w:rPr>
      </w:pPr>
      <w:r w:rsidRPr="00974D4F">
        <w:rPr>
          <w:rFonts w:ascii="Times New Roman" w:hAnsi="Times New Roman" w:cs="Times New Roman"/>
          <w:sz w:val="32"/>
          <w:szCs w:val="32"/>
          <w:lang w:val="el-GR"/>
        </w:rPr>
        <w:t>Τη μη γραμμική αλλαγή στο ύψος κύματος</w:t>
      </w:r>
      <w:r w:rsidR="008613B7" w:rsidRPr="00974D4F">
        <w:rPr>
          <w:rFonts w:ascii="Times New Roman" w:hAnsi="Times New Roman" w:cs="Times New Roman"/>
          <w:sz w:val="32"/>
          <w:szCs w:val="32"/>
          <w:lang w:val="el-GR"/>
        </w:rPr>
        <w:t>.</w:t>
      </w:r>
    </w:p>
    <w:p w:rsidR="008613B7" w:rsidRDefault="0012010A" w:rsidP="00974D4F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32"/>
          <w:szCs w:val="32"/>
          <w:lang w:val="el-GR"/>
        </w:rPr>
      </w:pPr>
      <w:r w:rsidRPr="00974D4F">
        <w:rPr>
          <w:rFonts w:ascii="Times New Roman" w:hAnsi="Times New Roman" w:cs="Times New Roman"/>
          <w:sz w:val="32"/>
          <w:szCs w:val="32"/>
          <w:lang w:val="el-GR"/>
        </w:rPr>
        <w:t>Τη μη γραμμική αλλαγή στο μήκος κύματος</w:t>
      </w:r>
      <w:r w:rsidR="008613B7" w:rsidRPr="00974D4F">
        <w:rPr>
          <w:rFonts w:ascii="Times New Roman" w:hAnsi="Times New Roman" w:cs="Times New Roman"/>
          <w:sz w:val="32"/>
          <w:szCs w:val="32"/>
          <w:lang w:val="el-GR"/>
        </w:rPr>
        <w:t>.</w:t>
      </w:r>
    </w:p>
    <w:p w:rsidR="00575922" w:rsidRDefault="00974D4F" w:rsidP="00B575DC">
      <w:pPr>
        <w:pStyle w:val="ListParagraph"/>
        <w:numPr>
          <w:ilvl w:val="1"/>
          <w:numId w:val="1"/>
        </w:numPr>
        <w:ind w:left="1134" w:hanging="567"/>
        <w:jc w:val="both"/>
        <w:rPr>
          <w:rFonts w:ascii="Times New Roman" w:hAnsi="Times New Roman" w:cs="Times New Roman"/>
          <w:sz w:val="32"/>
          <w:szCs w:val="32"/>
          <w:lang w:val="el-GR"/>
        </w:rPr>
      </w:pPr>
      <w:r w:rsidRPr="00974D4F">
        <w:rPr>
          <w:rFonts w:ascii="Times New Roman" w:hAnsi="Times New Roman" w:cs="Times New Roman"/>
          <w:sz w:val="32"/>
          <w:szCs w:val="32"/>
          <w:lang w:val="el-GR"/>
        </w:rPr>
        <w:t>Αν οι βραχείς κυματισμοί του Α έχουν εύρος</w:t>
      </w:r>
      <w:r w:rsidR="00661456" w:rsidRPr="00974D4F">
        <w:rPr>
          <w:rFonts w:ascii="Times New Roman" w:hAnsi="Times New Roman" w:cs="Times New Roman"/>
          <w:sz w:val="32"/>
          <w:szCs w:val="32"/>
          <w:lang w:val="el-GR"/>
        </w:rPr>
        <w:t xml:space="preserve"> </w:t>
      </w:r>
      <w:r w:rsidR="00661456" w:rsidRPr="00974D4F">
        <w:rPr>
          <w:rFonts w:ascii="Times New Roman" w:hAnsi="Times New Roman" w:cs="Times New Roman"/>
          <w:i/>
          <w:sz w:val="32"/>
          <w:szCs w:val="32"/>
          <w:lang w:val="en-US"/>
        </w:rPr>
        <w:t>a</w:t>
      </w:r>
      <w:r w:rsidR="00661456" w:rsidRPr="00974D4F">
        <w:rPr>
          <w:rFonts w:ascii="Times New Roman" w:hAnsi="Times New Roman" w:cs="Times New Roman"/>
          <w:i/>
          <w:sz w:val="32"/>
          <w:szCs w:val="32"/>
          <w:vertAlign w:val="subscript"/>
          <w:lang w:val="el-GR"/>
        </w:rPr>
        <w:t>1</w:t>
      </w:r>
      <w:r w:rsidR="00661456" w:rsidRPr="00974D4F">
        <w:rPr>
          <w:rFonts w:ascii="Times New Roman" w:hAnsi="Times New Roman" w:cs="Times New Roman"/>
          <w:sz w:val="32"/>
          <w:szCs w:val="32"/>
          <w:lang w:val="el-GR"/>
        </w:rPr>
        <w:t xml:space="preserve"> = 2</w:t>
      </w:r>
      <w:r w:rsidR="00661456" w:rsidRPr="00974D4F">
        <w:rPr>
          <w:rFonts w:ascii="Times New Roman" w:hAnsi="Times New Roman" w:cs="Times New Roman"/>
          <w:sz w:val="32"/>
          <w:szCs w:val="32"/>
        </w:rPr>
        <w:t>m</w:t>
      </w:r>
      <w:r w:rsidR="00661456" w:rsidRPr="00974D4F">
        <w:rPr>
          <w:rFonts w:ascii="Times New Roman" w:hAnsi="Times New Roman" w:cs="Times New Roman"/>
          <w:sz w:val="32"/>
          <w:szCs w:val="32"/>
          <w:lang w:val="el-GR"/>
        </w:rPr>
        <w:t xml:space="preserve"> </w:t>
      </w:r>
      <w:r w:rsidRPr="00974D4F">
        <w:rPr>
          <w:rFonts w:ascii="Times New Roman" w:hAnsi="Times New Roman" w:cs="Times New Roman"/>
          <w:sz w:val="32"/>
          <w:szCs w:val="32"/>
          <w:lang w:val="el-GR"/>
        </w:rPr>
        <w:t xml:space="preserve">και περίοδο </w:t>
      </w:r>
      <w:r w:rsidR="00661456" w:rsidRPr="00974D4F">
        <w:rPr>
          <w:rFonts w:ascii="Times New Roman" w:hAnsi="Times New Roman" w:cs="Times New Roman"/>
          <w:i/>
          <w:sz w:val="32"/>
          <w:szCs w:val="32"/>
        </w:rPr>
        <w:t>T</w:t>
      </w:r>
      <w:r w:rsidR="00661456" w:rsidRPr="00974D4F">
        <w:rPr>
          <w:rFonts w:ascii="Times New Roman" w:hAnsi="Times New Roman" w:cs="Times New Roman"/>
          <w:i/>
          <w:sz w:val="32"/>
          <w:szCs w:val="32"/>
          <w:vertAlign w:val="subscript"/>
          <w:lang w:val="el-GR"/>
        </w:rPr>
        <w:t>1</w:t>
      </w:r>
      <w:r w:rsidR="00661456" w:rsidRPr="00974D4F">
        <w:rPr>
          <w:rFonts w:ascii="Times New Roman" w:hAnsi="Times New Roman" w:cs="Times New Roman"/>
          <w:sz w:val="32"/>
          <w:szCs w:val="32"/>
          <w:lang w:val="el-GR"/>
        </w:rPr>
        <w:t>=</w:t>
      </w:r>
      <w:r w:rsidRPr="00974D4F">
        <w:rPr>
          <w:rFonts w:ascii="Times New Roman" w:hAnsi="Times New Roman" w:cs="Times New Roman"/>
          <w:sz w:val="32"/>
          <w:szCs w:val="32"/>
          <w:lang w:val="el-GR"/>
        </w:rPr>
        <w:t>4</w:t>
      </w:r>
      <w:r w:rsidRPr="00974D4F">
        <w:rPr>
          <w:rFonts w:ascii="Times New Roman" w:hAnsi="Times New Roman" w:cs="Times New Roman"/>
          <w:sz w:val="32"/>
          <w:szCs w:val="32"/>
        </w:rPr>
        <w:t>s</w:t>
      </w:r>
      <w:r w:rsidRPr="00974D4F">
        <w:rPr>
          <w:rFonts w:ascii="Times New Roman" w:hAnsi="Times New Roman" w:cs="Times New Roman"/>
          <w:sz w:val="32"/>
          <w:szCs w:val="32"/>
          <w:lang w:val="el-GR"/>
        </w:rPr>
        <w:t xml:space="preserve">, ενώ οι </w:t>
      </w:r>
      <w:proofErr w:type="spellStart"/>
      <w:r w:rsidRPr="00974D4F">
        <w:rPr>
          <w:rFonts w:ascii="Times New Roman" w:hAnsi="Times New Roman" w:cs="Times New Roman"/>
          <w:sz w:val="32"/>
          <w:szCs w:val="32"/>
          <w:lang w:val="el-GR"/>
        </w:rPr>
        <w:t>μακρείς</w:t>
      </w:r>
      <w:proofErr w:type="spellEnd"/>
      <w:r w:rsidRPr="00974D4F">
        <w:rPr>
          <w:rFonts w:ascii="Times New Roman" w:hAnsi="Times New Roman" w:cs="Times New Roman"/>
          <w:sz w:val="32"/>
          <w:szCs w:val="32"/>
          <w:lang w:val="el-GR"/>
        </w:rPr>
        <w:t xml:space="preserve"> κυματισμοί έχουν εύρος</w:t>
      </w:r>
      <w:r w:rsidR="00661456" w:rsidRPr="00974D4F">
        <w:rPr>
          <w:rFonts w:ascii="Times New Roman" w:hAnsi="Times New Roman" w:cs="Times New Roman"/>
          <w:sz w:val="32"/>
          <w:szCs w:val="32"/>
          <w:lang w:val="el-GR"/>
        </w:rPr>
        <w:t xml:space="preserve"> </w:t>
      </w:r>
      <w:r w:rsidR="00661456" w:rsidRPr="00974D4F">
        <w:rPr>
          <w:rFonts w:ascii="Times New Roman" w:hAnsi="Times New Roman" w:cs="Times New Roman"/>
          <w:i/>
          <w:sz w:val="32"/>
          <w:szCs w:val="32"/>
        </w:rPr>
        <w:t>a</w:t>
      </w:r>
      <w:r w:rsidR="00661456" w:rsidRPr="00974D4F">
        <w:rPr>
          <w:rFonts w:ascii="Times New Roman" w:hAnsi="Times New Roman" w:cs="Times New Roman"/>
          <w:i/>
          <w:sz w:val="32"/>
          <w:szCs w:val="32"/>
          <w:vertAlign w:val="subscript"/>
          <w:lang w:val="el-GR"/>
        </w:rPr>
        <w:t>2</w:t>
      </w:r>
      <w:r w:rsidR="00661456" w:rsidRPr="00974D4F">
        <w:rPr>
          <w:rFonts w:ascii="Times New Roman" w:hAnsi="Times New Roman" w:cs="Times New Roman"/>
          <w:sz w:val="32"/>
          <w:szCs w:val="32"/>
          <w:lang w:val="el-GR"/>
        </w:rPr>
        <w:t xml:space="preserve"> = 10</w:t>
      </w:r>
      <w:r w:rsidR="00661456" w:rsidRPr="00974D4F">
        <w:rPr>
          <w:rFonts w:ascii="Times New Roman" w:hAnsi="Times New Roman" w:cs="Times New Roman"/>
          <w:sz w:val="32"/>
          <w:szCs w:val="32"/>
        </w:rPr>
        <w:t>m</w:t>
      </w:r>
      <w:r w:rsidR="00661456" w:rsidRPr="00974D4F">
        <w:rPr>
          <w:rFonts w:ascii="Times New Roman" w:hAnsi="Times New Roman" w:cs="Times New Roman"/>
          <w:sz w:val="32"/>
          <w:szCs w:val="32"/>
          <w:lang w:val="el-GR"/>
        </w:rPr>
        <w:t xml:space="preserve"> </w:t>
      </w:r>
      <w:r w:rsidRPr="00974D4F">
        <w:rPr>
          <w:rFonts w:ascii="Times New Roman" w:hAnsi="Times New Roman" w:cs="Times New Roman"/>
          <w:sz w:val="32"/>
          <w:szCs w:val="32"/>
          <w:lang w:val="el-GR"/>
        </w:rPr>
        <w:t xml:space="preserve">και περίοδο </w:t>
      </w:r>
      <w:r w:rsidR="00661456" w:rsidRPr="00974D4F">
        <w:rPr>
          <w:rFonts w:ascii="Times New Roman" w:hAnsi="Times New Roman" w:cs="Times New Roman"/>
          <w:sz w:val="32"/>
          <w:szCs w:val="32"/>
          <w:lang w:val="el-GR"/>
        </w:rPr>
        <w:t xml:space="preserve"> </w:t>
      </w:r>
      <w:r w:rsidR="00661456" w:rsidRPr="00974D4F">
        <w:rPr>
          <w:rFonts w:ascii="Times New Roman" w:hAnsi="Times New Roman" w:cs="Times New Roman"/>
          <w:i/>
          <w:sz w:val="32"/>
          <w:szCs w:val="32"/>
        </w:rPr>
        <w:t>T</w:t>
      </w:r>
      <w:r w:rsidR="00661456" w:rsidRPr="00974D4F">
        <w:rPr>
          <w:rFonts w:ascii="Times New Roman" w:hAnsi="Times New Roman" w:cs="Times New Roman"/>
          <w:i/>
          <w:sz w:val="32"/>
          <w:szCs w:val="32"/>
          <w:vertAlign w:val="subscript"/>
          <w:lang w:val="el-GR"/>
        </w:rPr>
        <w:t>2</w:t>
      </w:r>
      <w:r w:rsidR="00661456" w:rsidRPr="00974D4F">
        <w:rPr>
          <w:rFonts w:ascii="Times New Roman" w:hAnsi="Times New Roman" w:cs="Times New Roman"/>
          <w:sz w:val="32"/>
          <w:szCs w:val="32"/>
          <w:lang w:val="el-GR"/>
        </w:rPr>
        <w:t>=12</w:t>
      </w:r>
      <w:r w:rsidR="00661456" w:rsidRPr="00974D4F">
        <w:rPr>
          <w:rFonts w:ascii="Times New Roman" w:hAnsi="Times New Roman" w:cs="Times New Roman"/>
          <w:sz w:val="32"/>
          <w:szCs w:val="32"/>
        </w:rPr>
        <w:t>s</w:t>
      </w:r>
      <w:r w:rsidR="00661456" w:rsidRPr="00974D4F">
        <w:rPr>
          <w:rFonts w:ascii="Times New Roman" w:hAnsi="Times New Roman" w:cs="Times New Roman"/>
          <w:sz w:val="32"/>
          <w:szCs w:val="32"/>
          <w:lang w:val="el-GR"/>
        </w:rPr>
        <w:t xml:space="preserve">, </w:t>
      </w:r>
      <w:r w:rsidRPr="00974D4F">
        <w:rPr>
          <w:rFonts w:ascii="Times New Roman" w:hAnsi="Times New Roman" w:cs="Times New Roman"/>
          <w:sz w:val="32"/>
          <w:szCs w:val="32"/>
          <w:lang w:val="el-GR"/>
        </w:rPr>
        <w:t xml:space="preserve">παράγετε μία εκτίμηση για τη μέγιστη ανύψωση της επιφάνειας. </w:t>
      </w:r>
    </w:p>
    <w:p w:rsidR="00974D4F" w:rsidRPr="00974D4F" w:rsidRDefault="00974D4F" w:rsidP="00974D4F">
      <w:pPr>
        <w:pStyle w:val="ListParagraph"/>
        <w:ind w:left="1134"/>
        <w:jc w:val="both"/>
        <w:rPr>
          <w:rFonts w:ascii="Times New Roman" w:hAnsi="Times New Roman" w:cs="Times New Roman"/>
          <w:sz w:val="32"/>
          <w:szCs w:val="32"/>
          <w:lang w:val="el-GR"/>
        </w:rPr>
      </w:pPr>
    </w:p>
    <w:p w:rsidR="00575922" w:rsidRPr="00D8421B" w:rsidRDefault="00F1357C" w:rsidP="00A94D4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el-GR"/>
        </w:rPr>
      </w:pPr>
      <w:r w:rsidRPr="00D8421B">
        <w:rPr>
          <w:rFonts w:ascii="Times New Roman" w:hAnsi="Times New Roman" w:cs="Times New Roman"/>
          <w:sz w:val="32"/>
          <w:szCs w:val="32"/>
          <w:lang w:val="el-GR"/>
        </w:rPr>
        <w:t>Χρησιμοποιήστε μία κατάλληλη κυματική θεωρία για να περιγράψετε τη μέγιστη μη μόνιμη επιτάχυνση σωμα</w:t>
      </w:r>
      <w:r w:rsidR="00A94D4C" w:rsidRPr="00D8421B">
        <w:rPr>
          <w:rFonts w:ascii="Times New Roman" w:hAnsi="Times New Roman" w:cs="Times New Roman"/>
          <w:sz w:val="32"/>
          <w:szCs w:val="32"/>
          <w:lang w:val="el-GR"/>
        </w:rPr>
        <w:t xml:space="preserve">τιδίου </w:t>
      </w:r>
      <w:r w:rsidR="00575922" w:rsidRPr="00D8421B">
        <w:rPr>
          <w:rFonts w:ascii="Times New Roman" w:hAnsi="Times New Roman" w:cs="Times New Roman"/>
          <w:sz w:val="32"/>
          <w:szCs w:val="32"/>
          <w:lang w:val="el-GR"/>
        </w:rPr>
        <w:t>(</w:t>
      </w:r>
      <w:r w:rsidR="00575922" w:rsidRPr="00D8421B">
        <w:rPr>
          <w:rFonts w:ascii="Times New Roman" w:hAnsi="Times New Roman" w:cs="Times New Roman"/>
          <w:i/>
          <w:sz w:val="32"/>
          <w:szCs w:val="32"/>
        </w:rPr>
        <w:t>du</w:t>
      </w:r>
      <w:r w:rsidR="00575922" w:rsidRPr="00D8421B">
        <w:rPr>
          <w:rFonts w:ascii="Times New Roman" w:hAnsi="Times New Roman" w:cs="Times New Roman"/>
          <w:sz w:val="32"/>
          <w:szCs w:val="32"/>
          <w:lang w:val="el-GR"/>
        </w:rPr>
        <w:t>/</w:t>
      </w:r>
      <w:proofErr w:type="spellStart"/>
      <w:r w:rsidR="00575922" w:rsidRPr="00D8421B">
        <w:rPr>
          <w:rFonts w:ascii="Times New Roman" w:hAnsi="Times New Roman" w:cs="Times New Roman"/>
          <w:i/>
          <w:sz w:val="32"/>
          <w:szCs w:val="32"/>
        </w:rPr>
        <w:t>dt</w:t>
      </w:r>
      <w:proofErr w:type="spellEnd"/>
      <w:r w:rsidR="00575922" w:rsidRPr="00D8421B">
        <w:rPr>
          <w:rFonts w:ascii="Times New Roman" w:hAnsi="Times New Roman" w:cs="Times New Roman"/>
          <w:sz w:val="32"/>
          <w:szCs w:val="32"/>
          <w:lang w:val="el-GR"/>
        </w:rPr>
        <w:t xml:space="preserve">) </w:t>
      </w:r>
      <w:r w:rsidR="00A94D4C" w:rsidRPr="00D8421B">
        <w:rPr>
          <w:rFonts w:ascii="Times New Roman" w:hAnsi="Times New Roman" w:cs="Times New Roman"/>
          <w:sz w:val="32"/>
          <w:szCs w:val="32"/>
          <w:lang w:val="el-GR"/>
        </w:rPr>
        <w:t>που εμφανίζεται κάτω από τον κυματισμό που περιγράφεται στο Σχήμα 2</w:t>
      </w:r>
      <w:r w:rsidR="00575922" w:rsidRPr="00D8421B">
        <w:rPr>
          <w:rFonts w:ascii="Times New Roman" w:hAnsi="Times New Roman" w:cs="Times New Roman"/>
          <w:sz w:val="32"/>
          <w:szCs w:val="32"/>
          <w:lang w:val="el-GR"/>
        </w:rPr>
        <w:t xml:space="preserve">.  </w:t>
      </w:r>
      <w:r w:rsidR="00A94D4C" w:rsidRPr="00D8421B">
        <w:rPr>
          <w:rFonts w:ascii="Times New Roman" w:hAnsi="Times New Roman" w:cs="Times New Roman"/>
          <w:sz w:val="32"/>
          <w:szCs w:val="32"/>
          <w:lang w:val="el-GR"/>
        </w:rPr>
        <w:t>Ο πίνακας 1 δίνει μία περιγραφή των κυματικών συχνοτήτων και των αντίστοιχων ευρών και διαφοράς φάσης.  Σημείωση: Μπορεί να υποτεθεί ότι τα νερά είναι βαθιά και ότι η πιο απότομη κλίση στο προφίλ εμφανίζεται στο</w:t>
      </w:r>
      <w:r w:rsidR="00D8421B">
        <w:rPr>
          <w:rFonts w:ascii="Times New Roman" w:hAnsi="Times New Roman" w:cs="Times New Roman"/>
          <w:sz w:val="32"/>
          <w:szCs w:val="32"/>
          <w:lang w:val="el-GR"/>
        </w:rPr>
        <w:t xml:space="preserve"> </w:t>
      </w:r>
      <w:bookmarkStart w:id="0" w:name="_GoBack"/>
      <w:bookmarkEnd w:id="0"/>
      <w:r w:rsidR="00575922" w:rsidRPr="00D8421B">
        <w:rPr>
          <w:rFonts w:ascii="Times New Roman" w:hAnsi="Times New Roman" w:cs="Times New Roman"/>
          <w:i/>
          <w:sz w:val="32"/>
          <w:szCs w:val="32"/>
        </w:rPr>
        <w:t>t</w:t>
      </w:r>
      <w:r w:rsidR="00A94D4C" w:rsidRPr="00D8421B">
        <w:rPr>
          <w:rFonts w:ascii="Times New Roman" w:hAnsi="Times New Roman" w:cs="Times New Roman"/>
          <w:i/>
          <w:sz w:val="32"/>
          <w:szCs w:val="32"/>
          <w:lang w:val="el-GR"/>
        </w:rPr>
        <w:t xml:space="preserve"> </w:t>
      </w:r>
      <w:r w:rsidR="00575922" w:rsidRPr="00D8421B">
        <w:rPr>
          <w:rFonts w:ascii="Times New Roman" w:hAnsi="Times New Roman" w:cs="Times New Roman"/>
          <w:sz w:val="32"/>
          <w:szCs w:val="32"/>
          <w:lang w:val="el-GR"/>
        </w:rPr>
        <w:t>=</w:t>
      </w:r>
      <w:r w:rsidR="00A94D4C" w:rsidRPr="00D8421B">
        <w:rPr>
          <w:rFonts w:ascii="Times New Roman" w:hAnsi="Times New Roman" w:cs="Times New Roman"/>
          <w:sz w:val="32"/>
          <w:szCs w:val="32"/>
          <w:lang w:val="el-GR"/>
        </w:rPr>
        <w:t xml:space="preserve"> </w:t>
      </w:r>
      <w:r w:rsidR="00575922" w:rsidRPr="00D8421B">
        <w:rPr>
          <w:rFonts w:ascii="Times New Roman" w:hAnsi="Times New Roman" w:cs="Times New Roman"/>
          <w:sz w:val="32"/>
          <w:szCs w:val="32"/>
          <w:lang w:val="el-GR"/>
        </w:rPr>
        <w:t>-1.5</w:t>
      </w:r>
      <w:r w:rsidR="00575922" w:rsidRPr="00D8421B">
        <w:rPr>
          <w:rFonts w:ascii="Times New Roman" w:hAnsi="Times New Roman" w:cs="Times New Roman"/>
          <w:sz w:val="32"/>
          <w:szCs w:val="32"/>
        </w:rPr>
        <w:t>sec</w:t>
      </w:r>
      <w:r w:rsidR="00575922" w:rsidRPr="00D8421B">
        <w:rPr>
          <w:rFonts w:ascii="Times New Roman" w:hAnsi="Times New Roman" w:cs="Times New Roman"/>
          <w:sz w:val="32"/>
          <w:szCs w:val="32"/>
          <w:lang w:val="el-GR"/>
        </w:rPr>
        <w:t>.</w:t>
      </w:r>
    </w:p>
    <w:p w:rsidR="004F6F56" w:rsidRDefault="00607FA2" w:rsidP="004F6F56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val="el-GR" w:eastAsia="el-GR"/>
        </w:rPr>
        <w:drawing>
          <wp:inline distT="0" distB="0" distL="0" distR="0">
            <wp:extent cx="5257800" cy="3130550"/>
            <wp:effectExtent l="0" t="0" r="0" b="0"/>
            <wp:docPr id="2" name="Picture 2" descr="Tutorial%204%20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utorial%204%20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313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6F56" w:rsidRDefault="009D6643" w:rsidP="009D6643">
      <w:pPr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Figure 2.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 Surface elevation, </w:t>
      </w:r>
      <w:proofErr w:type="gramStart"/>
      <w:r w:rsidRPr="009D6643">
        <w:rPr>
          <w:rFonts w:ascii="Times New Roman" w:hAnsi="Times New Roman" w:cs="Times New Roman"/>
          <w:i/>
          <w:sz w:val="32"/>
          <w:szCs w:val="32"/>
        </w:rPr>
        <w:t>η</w:t>
      </w:r>
      <w:r>
        <w:rPr>
          <w:rFonts w:ascii="Times New Roman" w:hAnsi="Times New Roman" w:cs="Times New Roman"/>
          <w:sz w:val="32"/>
          <w:szCs w:val="32"/>
        </w:rPr>
        <w:t>(</w:t>
      </w:r>
      <w:proofErr w:type="gramEnd"/>
      <w:r w:rsidRPr="009D6643">
        <w:rPr>
          <w:rFonts w:ascii="Times New Roman" w:hAnsi="Times New Roman" w:cs="Times New Roman"/>
          <w:i/>
          <w:sz w:val="32"/>
          <w:szCs w:val="32"/>
        </w:rPr>
        <w:t>t</w:t>
      </w:r>
      <w:r>
        <w:rPr>
          <w:rFonts w:ascii="Times New Roman" w:hAnsi="Times New Roman" w:cs="Times New Roman"/>
          <w:sz w:val="32"/>
          <w:szCs w:val="32"/>
        </w:rPr>
        <w:t>)</w:t>
      </w:r>
    </w:p>
    <w:p w:rsidR="004F6F56" w:rsidRDefault="004F6F56" w:rsidP="004F6F56">
      <w:pPr>
        <w:rPr>
          <w:rFonts w:ascii="Times New Roman" w:hAnsi="Times New Roman" w:cs="Times New Roman"/>
          <w:sz w:val="32"/>
          <w:szCs w:val="32"/>
        </w:rPr>
      </w:pPr>
    </w:p>
    <w:p w:rsidR="004F6F56" w:rsidRDefault="004F6F56" w:rsidP="004F6F56">
      <w:pPr>
        <w:rPr>
          <w:rFonts w:ascii="Times New Roman" w:hAnsi="Times New Roman" w:cs="Times New Roman"/>
          <w:sz w:val="32"/>
          <w:szCs w:val="32"/>
        </w:rPr>
      </w:pPr>
    </w:p>
    <w:p w:rsidR="00CD57C5" w:rsidRDefault="00CD57C5" w:rsidP="00CD57C5">
      <w:pPr>
        <w:rPr>
          <w:rFonts w:ascii="Times New Roman" w:hAnsi="Times New Roman" w:cs="Times New Roman"/>
          <w:sz w:val="32"/>
          <w:szCs w:val="32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3288"/>
        <w:gridCol w:w="3288"/>
        <w:gridCol w:w="3288"/>
      </w:tblGrid>
      <w:tr w:rsidR="00CD57C5">
        <w:trPr>
          <w:trHeight w:val="530"/>
        </w:trPr>
        <w:tc>
          <w:tcPr>
            <w:tcW w:w="3288" w:type="dxa"/>
            <w:tcBorders>
              <w:bottom w:val="single" w:sz="4" w:space="0" w:color="auto"/>
            </w:tcBorders>
          </w:tcPr>
          <w:p w:rsidR="00CD57C5" w:rsidRDefault="00CD57C5" w:rsidP="00CD57C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D57C5">
              <w:rPr>
                <w:rFonts w:ascii="Times New Roman" w:hAnsi="Times New Roman" w:cs="Times New Roman"/>
                <w:sz w:val="32"/>
                <w:szCs w:val="32"/>
              </w:rPr>
              <w:t>Wave frequency (</w:t>
            </w:r>
            <w:proofErr w:type="spellStart"/>
            <w:r w:rsidRPr="00CD57C5">
              <w:rPr>
                <w:rFonts w:ascii="Times New Roman" w:hAnsi="Times New Roman" w:cs="Times New Roman"/>
                <w:sz w:val="32"/>
                <w:szCs w:val="32"/>
              </w:rPr>
              <w:t>rads</w:t>
            </w:r>
            <w:proofErr w:type="spellEnd"/>
            <w:r w:rsidRPr="00CD57C5">
              <w:rPr>
                <w:rFonts w:ascii="Times New Roman" w:hAnsi="Times New Roman" w:cs="Times New Roman"/>
                <w:sz w:val="32"/>
                <w:szCs w:val="32"/>
              </w:rPr>
              <w:t>/sec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</w:tc>
        <w:tc>
          <w:tcPr>
            <w:tcW w:w="3288" w:type="dxa"/>
            <w:tcBorders>
              <w:bottom w:val="single" w:sz="4" w:space="0" w:color="auto"/>
            </w:tcBorders>
          </w:tcPr>
          <w:p w:rsidR="00CD57C5" w:rsidRDefault="00CD57C5" w:rsidP="00CD57C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Wave amplitude</w:t>
            </w:r>
          </w:p>
          <w:p w:rsidR="00CD57C5" w:rsidRDefault="00CD57C5" w:rsidP="00CD57C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(m)</w:t>
            </w:r>
          </w:p>
        </w:tc>
        <w:tc>
          <w:tcPr>
            <w:tcW w:w="3288" w:type="dxa"/>
            <w:tcBorders>
              <w:bottom w:val="single" w:sz="4" w:space="0" w:color="auto"/>
            </w:tcBorders>
          </w:tcPr>
          <w:p w:rsidR="00CD57C5" w:rsidRPr="00CD57C5" w:rsidRDefault="00CD57C5" w:rsidP="00CD57C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D57C5">
              <w:rPr>
                <w:rFonts w:ascii="Times New Roman" w:hAnsi="Times New Roman" w:cs="Times New Roman"/>
                <w:sz w:val="32"/>
                <w:szCs w:val="32"/>
              </w:rPr>
              <w:t>Relative phasing</w:t>
            </w:r>
          </w:p>
          <w:p w:rsidR="00CD57C5" w:rsidRDefault="00CD57C5" w:rsidP="00CD57C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D57C5">
              <w:rPr>
                <w:rFonts w:ascii="Times New Roman" w:hAnsi="Times New Roman" w:cs="Times New Roman"/>
                <w:sz w:val="32"/>
                <w:szCs w:val="32"/>
              </w:rPr>
              <w:t>(</w:t>
            </w:r>
            <w:proofErr w:type="spellStart"/>
            <w:r w:rsidRPr="00CD57C5">
              <w:rPr>
                <w:rFonts w:ascii="Times New Roman" w:hAnsi="Times New Roman" w:cs="Times New Roman"/>
                <w:sz w:val="32"/>
                <w:szCs w:val="32"/>
              </w:rPr>
              <w:t>rads</w:t>
            </w:r>
            <w:proofErr w:type="spellEnd"/>
            <w:r w:rsidRPr="00CD57C5"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</w:tc>
      </w:tr>
      <w:tr w:rsidR="00CD57C5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D57C5" w:rsidRDefault="00CD57C5" w:rsidP="00CD57C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0.2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D57C5" w:rsidRDefault="00CD57C5" w:rsidP="00CD57C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0.5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D57C5" w:rsidRDefault="00CD57C5" w:rsidP="00CD57C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-1.2</w:t>
            </w:r>
          </w:p>
        </w:tc>
      </w:tr>
      <w:tr w:rsidR="00CD57C5">
        <w:tc>
          <w:tcPr>
            <w:tcW w:w="3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57C5" w:rsidRDefault="00CD57C5" w:rsidP="00CD57C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0.4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57C5" w:rsidRDefault="00CD57C5" w:rsidP="00CD57C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57C5" w:rsidRDefault="00CD57C5" w:rsidP="00CD57C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-0.1</w:t>
            </w:r>
          </w:p>
        </w:tc>
      </w:tr>
      <w:tr w:rsidR="00CD57C5">
        <w:tc>
          <w:tcPr>
            <w:tcW w:w="3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57C5" w:rsidRDefault="00CD57C5" w:rsidP="00CD57C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0.6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57C5" w:rsidRDefault="00CD57C5" w:rsidP="00CD57C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3.2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57C5" w:rsidRDefault="00CD57C5" w:rsidP="00CD57C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</w:tr>
      <w:tr w:rsidR="00CD57C5">
        <w:tc>
          <w:tcPr>
            <w:tcW w:w="3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57C5" w:rsidRDefault="00CD57C5" w:rsidP="00CD57C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0.8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57C5" w:rsidRDefault="00CD57C5" w:rsidP="00CD57C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1.8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57C5" w:rsidRDefault="00CD57C5" w:rsidP="00CD57C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+0.2</w:t>
            </w:r>
          </w:p>
        </w:tc>
      </w:tr>
      <w:tr w:rsidR="00CD57C5">
        <w:tc>
          <w:tcPr>
            <w:tcW w:w="3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57C5" w:rsidRDefault="00CD57C5" w:rsidP="00CD57C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1.0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57C5" w:rsidRDefault="00CD57C5" w:rsidP="00CD57C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1.2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57C5" w:rsidRDefault="00CD57C5" w:rsidP="00CD57C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-0.3</w:t>
            </w:r>
          </w:p>
        </w:tc>
      </w:tr>
      <w:tr w:rsidR="00CD57C5">
        <w:tc>
          <w:tcPr>
            <w:tcW w:w="3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57C5" w:rsidRDefault="00CD57C5" w:rsidP="00CD57C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1.2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57C5" w:rsidRDefault="00CD57C5" w:rsidP="00CD57C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0.8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57C5" w:rsidRDefault="00CD57C5" w:rsidP="00CD57C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-0.5</w:t>
            </w:r>
          </w:p>
        </w:tc>
      </w:tr>
      <w:tr w:rsidR="00CD57C5">
        <w:trPr>
          <w:trHeight w:val="70"/>
        </w:trPr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C5" w:rsidRDefault="00CD57C5" w:rsidP="00CD57C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1.4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C5" w:rsidRDefault="00CD57C5" w:rsidP="00CD57C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0.5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C5" w:rsidRDefault="00CD57C5" w:rsidP="00CD57C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-0.9</w:t>
            </w:r>
          </w:p>
        </w:tc>
      </w:tr>
    </w:tbl>
    <w:p w:rsidR="00CD57C5" w:rsidRDefault="00CD57C5" w:rsidP="00CD57C5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D57C5" w:rsidRDefault="00A94D4C" w:rsidP="00CD57C5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val="el-GR"/>
        </w:rPr>
        <w:t>Πίνακας</w:t>
      </w:r>
      <w:r w:rsidR="00CD57C5">
        <w:rPr>
          <w:rFonts w:ascii="Times New Roman" w:hAnsi="Times New Roman" w:cs="Times New Roman"/>
          <w:sz w:val="32"/>
          <w:szCs w:val="32"/>
        </w:rPr>
        <w:t xml:space="preserve"> </w:t>
      </w:r>
      <w:r w:rsidRPr="00D8421B">
        <w:rPr>
          <w:rFonts w:ascii="Times New Roman" w:hAnsi="Times New Roman" w:cs="Times New Roman"/>
          <w:sz w:val="32"/>
          <w:szCs w:val="32"/>
          <w:lang w:val="en-US"/>
        </w:rPr>
        <w:t>1</w:t>
      </w:r>
      <w:r w:rsidR="00CD57C5">
        <w:rPr>
          <w:rFonts w:ascii="Times New Roman" w:hAnsi="Times New Roman" w:cs="Times New Roman"/>
          <w:sz w:val="32"/>
          <w:szCs w:val="32"/>
        </w:rPr>
        <w:t>: Spectral content and relative phasing.</w:t>
      </w:r>
    </w:p>
    <w:p w:rsidR="00CD57C5" w:rsidRPr="00661456" w:rsidRDefault="00CD57C5" w:rsidP="00CD57C5">
      <w:pPr>
        <w:rPr>
          <w:rFonts w:ascii="Times New Roman" w:hAnsi="Times New Roman" w:cs="Times New Roman"/>
          <w:sz w:val="32"/>
          <w:szCs w:val="32"/>
        </w:rPr>
      </w:pPr>
    </w:p>
    <w:p w:rsidR="0077088E" w:rsidRPr="001A4FF0" w:rsidRDefault="0077088E" w:rsidP="00892FE9">
      <w:pPr>
        <w:jc w:val="center"/>
      </w:pPr>
    </w:p>
    <w:sectPr w:rsidR="0077088E" w:rsidRPr="001A4FF0" w:rsidSect="00C35679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8205F"/>
    <w:multiLevelType w:val="multilevel"/>
    <w:tmpl w:val="79DC5EAE"/>
    <w:lvl w:ilvl="0">
      <w:start w:val="1"/>
      <w:numFmt w:val="lowerRoman"/>
      <w:lvlText w:val="(%1)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sz w:val="32"/>
        <w:szCs w:val="3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654C0E"/>
    <w:multiLevelType w:val="hybridMultilevel"/>
    <w:tmpl w:val="E7D21E70"/>
    <w:lvl w:ilvl="0" w:tplc="BEE01050">
      <w:start w:val="4"/>
      <w:numFmt w:val="decimal"/>
      <w:lvlText w:val="(%1)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sz w:val="16"/>
        <w:szCs w:val="16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072BA4"/>
    <w:multiLevelType w:val="multilevel"/>
    <w:tmpl w:val="489864CE"/>
    <w:lvl w:ilvl="0">
      <w:start w:val="1"/>
      <w:numFmt w:val="lowerRoman"/>
      <w:lvlText w:val="(%1)"/>
      <w:lvlJc w:val="left"/>
      <w:pPr>
        <w:tabs>
          <w:tab w:val="num" w:pos="1008"/>
        </w:tabs>
        <w:ind w:left="1008" w:hanging="576"/>
      </w:pPr>
      <w:rPr>
        <w:rFonts w:ascii="Arial" w:hAnsi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782B16"/>
    <w:multiLevelType w:val="hybridMultilevel"/>
    <w:tmpl w:val="5B4AC2FE"/>
    <w:lvl w:ilvl="0" w:tplc="068A30A6">
      <w:start w:val="3"/>
      <w:numFmt w:val="decimal"/>
      <w:lvlText w:val="(%1a)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sz w:val="32"/>
        <w:szCs w:val="3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CFF45CD"/>
    <w:multiLevelType w:val="hybridMultilevel"/>
    <w:tmpl w:val="1410219A"/>
    <w:lvl w:ilvl="0" w:tplc="A7423A84">
      <w:start w:val="3"/>
      <w:numFmt w:val="decimal"/>
      <w:lvlText w:val="(%1a)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sz w:val="32"/>
        <w:szCs w:val="3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0AE21B7"/>
    <w:multiLevelType w:val="hybridMultilevel"/>
    <w:tmpl w:val="6900A87A"/>
    <w:lvl w:ilvl="0" w:tplc="FC0C033A">
      <w:start w:val="1"/>
      <w:numFmt w:val="lowerRoman"/>
      <w:lvlText w:val="(%1)"/>
      <w:lvlJc w:val="left"/>
      <w:pPr>
        <w:tabs>
          <w:tab w:val="num" w:pos="1008"/>
        </w:tabs>
        <w:ind w:left="1008" w:hanging="576"/>
      </w:pPr>
      <w:rPr>
        <w:rFonts w:ascii="Times New Roman" w:hAnsi="Times New Roman" w:hint="default"/>
        <w:sz w:val="32"/>
        <w:szCs w:val="3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80776F2"/>
    <w:multiLevelType w:val="hybridMultilevel"/>
    <w:tmpl w:val="E6283032"/>
    <w:lvl w:ilvl="0" w:tplc="22F0C7F8">
      <w:start w:val="3"/>
      <w:numFmt w:val="decimal"/>
      <w:lvlText w:val="(%1a)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sz w:val="16"/>
        <w:szCs w:val="16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B97161C"/>
    <w:multiLevelType w:val="multilevel"/>
    <w:tmpl w:val="CCDEE52A"/>
    <w:lvl w:ilvl="0">
      <w:start w:val="4"/>
      <w:numFmt w:val="decimal"/>
      <w:lvlText w:val="(%1)"/>
      <w:lvlJc w:val="left"/>
      <w:pPr>
        <w:tabs>
          <w:tab w:val="num" w:pos="1152"/>
        </w:tabs>
        <w:ind w:left="1152" w:hanging="576"/>
      </w:pPr>
      <w:rPr>
        <w:rFonts w:ascii="Times New Roman" w:hAnsi="Times New Roman" w:hint="default"/>
        <w:sz w:val="32"/>
        <w:szCs w:val="3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F65212D"/>
    <w:multiLevelType w:val="multilevel"/>
    <w:tmpl w:val="1F00962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1008"/>
        </w:tabs>
        <w:ind w:left="1008" w:hanging="576"/>
      </w:pPr>
      <w:rPr>
        <w:rFonts w:ascii="Times New Roman" w:hAnsi="Times New Roman" w:hint="default"/>
        <w:sz w:val="32"/>
        <w:szCs w:val="3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7327609"/>
    <w:multiLevelType w:val="multilevel"/>
    <w:tmpl w:val="5B4AC2FE"/>
    <w:lvl w:ilvl="0">
      <w:start w:val="3"/>
      <w:numFmt w:val="decimal"/>
      <w:lvlText w:val="(%1a)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sz w:val="32"/>
        <w:szCs w:val="3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FDF4284"/>
    <w:multiLevelType w:val="hybridMultilevel"/>
    <w:tmpl w:val="17DE0E74"/>
    <w:lvl w:ilvl="0" w:tplc="B94E949A">
      <w:start w:val="4"/>
      <w:numFmt w:val="decimal"/>
      <w:lvlText w:val="(%1)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sz w:val="16"/>
        <w:szCs w:val="16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B6F4ACF"/>
    <w:multiLevelType w:val="multilevel"/>
    <w:tmpl w:val="E7D21E70"/>
    <w:lvl w:ilvl="0">
      <w:start w:val="4"/>
      <w:numFmt w:val="decimal"/>
      <w:lvlText w:val="(%1)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4DC6571"/>
    <w:multiLevelType w:val="multilevel"/>
    <w:tmpl w:val="17DE0E74"/>
    <w:lvl w:ilvl="0">
      <w:start w:val="4"/>
      <w:numFmt w:val="decimal"/>
      <w:lvlText w:val="(%1)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A060A29"/>
    <w:multiLevelType w:val="hybridMultilevel"/>
    <w:tmpl w:val="113A5AB8"/>
    <w:lvl w:ilvl="0" w:tplc="C2D6FF6E">
      <w:start w:val="1"/>
      <w:numFmt w:val="lowerRoman"/>
      <w:lvlText w:val="(%1)"/>
      <w:lvlJc w:val="left"/>
      <w:pPr>
        <w:tabs>
          <w:tab w:val="num" w:pos="1152"/>
        </w:tabs>
        <w:ind w:left="1152" w:hanging="576"/>
      </w:pPr>
      <w:rPr>
        <w:rFonts w:ascii="Times New Roman" w:hAnsi="Times New Roman" w:hint="default"/>
        <w:sz w:val="32"/>
        <w:szCs w:val="32"/>
        <w:lang w:val="el-GR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E637E0D"/>
    <w:multiLevelType w:val="multilevel"/>
    <w:tmpl w:val="E6283032"/>
    <w:lvl w:ilvl="0">
      <w:start w:val="3"/>
      <w:numFmt w:val="decimal"/>
      <w:lvlText w:val="(%1a)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0B91091"/>
    <w:multiLevelType w:val="multilevel"/>
    <w:tmpl w:val="6900A87A"/>
    <w:lvl w:ilvl="0">
      <w:start w:val="1"/>
      <w:numFmt w:val="lowerRoman"/>
      <w:lvlText w:val="(%1)"/>
      <w:lvlJc w:val="left"/>
      <w:pPr>
        <w:tabs>
          <w:tab w:val="num" w:pos="1008"/>
        </w:tabs>
        <w:ind w:left="1008" w:hanging="576"/>
      </w:pPr>
      <w:rPr>
        <w:rFonts w:ascii="Times New Roman" w:hAnsi="Times New Roman" w:hint="default"/>
        <w:sz w:val="32"/>
        <w:szCs w:val="3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83E0774"/>
    <w:multiLevelType w:val="hybridMultilevel"/>
    <w:tmpl w:val="489864CE"/>
    <w:lvl w:ilvl="0" w:tplc="8BF4B3C2">
      <w:start w:val="1"/>
      <w:numFmt w:val="lowerRoman"/>
      <w:lvlText w:val="(%1)"/>
      <w:lvlJc w:val="left"/>
      <w:pPr>
        <w:tabs>
          <w:tab w:val="num" w:pos="1008"/>
        </w:tabs>
        <w:ind w:left="1008" w:hanging="576"/>
      </w:pPr>
      <w:rPr>
        <w:rFonts w:ascii="Arial" w:hAnsi="Arial"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9BC47AD"/>
    <w:multiLevelType w:val="hybridMultilevel"/>
    <w:tmpl w:val="4E94D9A4"/>
    <w:lvl w:ilvl="0" w:tplc="3EA6CBCE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4080015">
      <w:start w:val="1"/>
      <w:numFmt w:val="upperLetter"/>
      <w:lvlText w:val="%2."/>
      <w:lvlJc w:val="left"/>
      <w:pPr>
        <w:tabs>
          <w:tab w:val="num" w:pos="1008"/>
        </w:tabs>
        <w:ind w:left="1008" w:hanging="576"/>
      </w:pPr>
      <w:rPr>
        <w:rFonts w:hint="default"/>
        <w:sz w:val="32"/>
        <w:szCs w:val="32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9DF79B7"/>
    <w:multiLevelType w:val="hybridMultilevel"/>
    <w:tmpl w:val="62A4B842"/>
    <w:lvl w:ilvl="0" w:tplc="0FB6F8EC">
      <w:start w:val="4"/>
      <w:numFmt w:val="decimal"/>
      <w:lvlText w:val="(%1)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sz w:val="32"/>
        <w:szCs w:val="3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3FF5733"/>
    <w:multiLevelType w:val="multilevel"/>
    <w:tmpl w:val="522AA2D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1008"/>
        </w:tabs>
        <w:ind w:left="1008" w:hanging="576"/>
      </w:pPr>
      <w:rPr>
        <w:rFonts w:ascii="Arial" w:hAnsi="Arial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96A2443"/>
    <w:multiLevelType w:val="hybridMultilevel"/>
    <w:tmpl w:val="CCDEE52A"/>
    <w:lvl w:ilvl="0" w:tplc="CA0A9BDA">
      <w:start w:val="4"/>
      <w:numFmt w:val="decimal"/>
      <w:lvlText w:val="(%1)"/>
      <w:lvlJc w:val="left"/>
      <w:pPr>
        <w:tabs>
          <w:tab w:val="num" w:pos="1152"/>
        </w:tabs>
        <w:ind w:left="1152" w:hanging="576"/>
      </w:pPr>
      <w:rPr>
        <w:rFonts w:ascii="Times New Roman" w:hAnsi="Times New Roman" w:hint="default"/>
        <w:sz w:val="32"/>
        <w:szCs w:val="3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A3F0DAC"/>
    <w:multiLevelType w:val="hybridMultilevel"/>
    <w:tmpl w:val="79DC5EAE"/>
    <w:lvl w:ilvl="0" w:tplc="993E50E0">
      <w:start w:val="1"/>
      <w:numFmt w:val="lowerRoman"/>
      <w:lvlText w:val="(%1)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sz w:val="32"/>
        <w:szCs w:val="3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19"/>
  </w:num>
  <w:num w:numId="3">
    <w:abstractNumId w:val="16"/>
  </w:num>
  <w:num w:numId="4">
    <w:abstractNumId w:val="2"/>
  </w:num>
  <w:num w:numId="5">
    <w:abstractNumId w:val="21"/>
  </w:num>
  <w:num w:numId="6">
    <w:abstractNumId w:val="0"/>
  </w:num>
  <w:num w:numId="7">
    <w:abstractNumId w:val="5"/>
  </w:num>
  <w:num w:numId="8">
    <w:abstractNumId w:val="6"/>
  </w:num>
  <w:num w:numId="9">
    <w:abstractNumId w:val="14"/>
  </w:num>
  <w:num w:numId="10">
    <w:abstractNumId w:val="3"/>
  </w:num>
  <w:num w:numId="11">
    <w:abstractNumId w:val="9"/>
  </w:num>
  <w:num w:numId="12">
    <w:abstractNumId w:val="4"/>
  </w:num>
  <w:num w:numId="13">
    <w:abstractNumId w:val="8"/>
  </w:num>
  <w:num w:numId="14">
    <w:abstractNumId w:val="15"/>
  </w:num>
  <w:num w:numId="15">
    <w:abstractNumId w:val="13"/>
  </w:num>
  <w:num w:numId="16">
    <w:abstractNumId w:val="1"/>
  </w:num>
  <w:num w:numId="17">
    <w:abstractNumId w:val="11"/>
  </w:num>
  <w:num w:numId="18">
    <w:abstractNumId w:val="10"/>
  </w:num>
  <w:num w:numId="19">
    <w:abstractNumId w:val="12"/>
  </w:num>
  <w:num w:numId="20">
    <w:abstractNumId w:val="20"/>
  </w:num>
  <w:num w:numId="21">
    <w:abstractNumId w:val="7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76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BE2"/>
    <w:rsid w:val="0008401F"/>
    <w:rsid w:val="000D0849"/>
    <w:rsid w:val="0012010A"/>
    <w:rsid w:val="001A4FF0"/>
    <w:rsid w:val="001D3DBD"/>
    <w:rsid w:val="002E0DB2"/>
    <w:rsid w:val="002F1E0A"/>
    <w:rsid w:val="004F6F56"/>
    <w:rsid w:val="00575922"/>
    <w:rsid w:val="005D6364"/>
    <w:rsid w:val="00607FA2"/>
    <w:rsid w:val="00661456"/>
    <w:rsid w:val="006A6FA6"/>
    <w:rsid w:val="0077088E"/>
    <w:rsid w:val="007D7C03"/>
    <w:rsid w:val="008613B7"/>
    <w:rsid w:val="00892FE9"/>
    <w:rsid w:val="00974D4F"/>
    <w:rsid w:val="00980870"/>
    <w:rsid w:val="009B6B91"/>
    <w:rsid w:val="009D6643"/>
    <w:rsid w:val="00A571A0"/>
    <w:rsid w:val="00A94D4C"/>
    <w:rsid w:val="00AA2A61"/>
    <w:rsid w:val="00AF2C62"/>
    <w:rsid w:val="00B575DC"/>
    <w:rsid w:val="00C03D90"/>
    <w:rsid w:val="00C35679"/>
    <w:rsid w:val="00C72BE2"/>
    <w:rsid w:val="00C83ED9"/>
    <w:rsid w:val="00CD57C5"/>
    <w:rsid w:val="00D53697"/>
    <w:rsid w:val="00D8421B"/>
    <w:rsid w:val="00D91412"/>
    <w:rsid w:val="00F13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A4FF0"/>
    <w:rPr>
      <w:rFonts w:ascii="Arial" w:hAnsi="Arial" w:cs="Arial"/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708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98087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356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A4FF0"/>
    <w:rPr>
      <w:rFonts w:ascii="Arial" w:hAnsi="Arial" w:cs="Arial"/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708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98087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356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332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Coastal Engineering</vt:lpstr>
    </vt:vector>
  </TitlesOfParts>
  <Company>Imperial College</Company>
  <LinksUpToDate>false</LinksUpToDate>
  <CharactersWithSpaces>2122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Coastal Engineering</dc:title>
  <dc:creator>slevans</dc:creator>
  <cp:lastModifiedBy>Vanessa Katsardi</cp:lastModifiedBy>
  <cp:revision>7</cp:revision>
  <cp:lastPrinted>2005-10-14T12:42:00Z</cp:lastPrinted>
  <dcterms:created xsi:type="dcterms:W3CDTF">2014-12-02T14:17:00Z</dcterms:created>
  <dcterms:modified xsi:type="dcterms:W3CDTF">2015-01-09T11:42:00Z</dcterms:modified>
</cp:coreProperties>
</file>