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0F36" w:rsidRPr="003C2E72" w:rsidRDefault="00D20F36" w:rsidP="003C2E72">
      <w:pPr>
        <w:pStyle w:val="ListParagraph"/>
        <w:numPr>
          <w:ilvl w:val="0"/>
          <w:numId w:val="3"/>
        </w:numPr>
        <w:ind w:left="1276" w:hanging="556"/>
        <w:rPr>
          <w:rFonts w:ascii="Verdana" w:hAnsi="Verdana"/>
          <w:color w:val="333333"/>
          <w:sz w:val="24"/>
          <w:szCs w:val="24"/>
          <w:shd w:val="clear" w:color="auto" w:fill="FFFFFF"/>
        </w:rPr>
      </w:pPr>
      <w:r w:rsidRPr="003C2E72">
        <w:rPr>
          <w:rFonts w:ascii="Verdana" w:hAnsi="Verdana"/>
          <w:color w:val="333333"/>
          <w:sz w:val="24"/>
          <w:szCs w:val="24"/>
          <w:shd w:val="clear" w:color="auto" w:fill="FFFFFF"/>
        </w:rPr>
        <w:t>Τ</w:t>
      </w:r>
      <w:r w:rsidR="00424455" w:rsidRPr="003C2E72">
        <w:rPr>
          <w:rFonts w:ascii="Verdana" w:hAnsi="Verdana"/>
          <w:color w:val="333333"/>
          <w:sz w:val="24"/>
          <w:szCs w:val="24"/>
          <w:shd w:val="clear" w:color="auto" w:fill="FFFFFF"/>
        </w:rPr>
        <w:t>ο</w:t>
      </w:r>
      <w:r w:rsidRPr="003C2E72">
        <w:rPr>
          <w:rFonts w:ascii="Verdana" w:hAnsi="Verdana"/>
          <w:color w:val="333333"/>
          <w:sz w:val="24"/>
          <w:szCs w:val="24"/>
          <w:shd w:val="clear" w:color="auto" w:fill="FFFFFF"/>
        </w:rPr>
        <w:t xml:space="preserve"> </w:t>
      </w:r>
      <w:r w:rsidRPr="003C2E72">
        <w:rPr>
          <w:rFonts w:ascii="Verdana" w:hAnsi="Verdana"/>
          <w:color w:val="333333"/>
          <w:sz w:val="24"/>
          <w:szCs w:val="24"/>
          <w:shd w:val="clear" w:color="auto" w:fill="FFFFFF"/>
          <w:lang w:val="en-US"/>
        </w:rPr>
        <w:t>ERP</w:t>
      </w:r>
      <w:r w:rsidRPr="003C2E72">
        <w:rPr>
          <w:rFonts w:ascii="Verdana" w:hAnsi="Verdana"/>
          <w:color w:val="333333"/>
          <w:sz w:val="24"/>
          <w:szCs w:val="24"/>
          <w:shd w:val="clear" w:color="auto" w:fill="FFFFFF"/>
        </w:rPr>
        <w:t xml:space="preserve"> σε μια ναυτιλιακή </w:t>
      </w:r>
      <w:r w:rsidR="003C2E72" w:rsidRPr="003C2E72">
        <w:rPr>
          <w:rFonts w:ascii="Verdana" w:hAnsi="Verdana"/>
          <w:color w:val="333333"/>
          <w:sz w:val="24"/>
          <w:szCs w:val="24"/>
          <w:shd w:val="clear" w:color="auto" w:fill="FFFFFF"/>
        </w:rPr>
        <w:t>εταιρία</w:t>
      </w:r>
      <w:r w:rsidRPr="003C2E72">
        <w:rPr>
          <w:rFonts w:ascii="Verdana" w:hAnsi="Verdana"/>
          <w:color w:val="333333"/>
          <w:sz w:val="24"/>
          <w:szCs w:val="24"/>
          <w:shd w:val="clear" w:color="auto" w:fill="FFFFFF"/>
        </w:rPr>
        <w:t>.</w:t>
      </w:r>
    </w:p>
    <w:p w:rsidR="00D20F36" w:rsidRPr="003C2E72" w:rsidRDefault="006B49C1" w:rsidP="003C2E72">
      <w:pPr>
        <w:pStyle w:val="ListParagraph"/>
        <w:numPr>
          <w:ilvl w:val="0"/>
          <w:numId w:val="3"/>
        </w:numPr>
        <w:ind w:left="1276" w:hanging="556"/>
        <w:rPr>
          <w:rFonts w:ascii="Verdana" w:hAnsi="Verdana"/>
          <w:color w:val="333333"/>
          <w:sz w:val="24"/>
          <w:szCs w:val="24"/>
          <w:shd w:val="clear" w:color="auto" w:fill="FFFFFF"/>
        </w:rPr>
      </w:pPr>
      <w:r w:rsidRPr="003C2E72">
        <w:rPr>
          <w:rFonts w:ascii="Verdana" w:hAnsi="Verdana"/>
          <w:color w:val="333333"/>
          <w:sz w:val="24"/>
          <w:szCs w:val="24"/>
          <w:shd w:val="clear" w:color="auto" w:fill="FFFFFF"/>
        </w:rPr>
        <w:t>Λογισμικό</w:t>
      </w:r>
      <w:r w:rsidR="00D20F36" w:rsidRPr="003C2E72">
        <w:rPr>
          <w:rFonts w:ascii="Verdana" w:hAnsi="Verdana"/>
          <w:color w:val="333333"/>
          <w:sz w:val="24"/>
          <w:szCs w:val="24"/>
          <w:shd w:val="clear" w:color="auto" w:fill="FFFFFF"/>
        </w:rPr>
        <w:t xml:space="preserve"> σε ένα πλοίο.</w:t>
      </w:r>
    </w:p>
    <w:p w:rsidR="006B49C1" w:rsidRPr="003C2E72" w:rsidRDefault="006B49C1" w:rsidP="003C2E72">
      <w:pPr>
        <w:pStyle w:val="ListParagraph"/>
        <w:numPr>
          <w:ilvl w:val="0"/>
          <w:numId w:val="3"/>
        </w:numPr>
        <w:ind w:left="1276" w:hanging="556"/>
        <w:rPr>
          <w:rFonts w:ascii="Verdana" w:hAnsi="Verdana"/>
          <w:color w:val="333333"/>
          <w:sz w:val="24"/>
          <w:szCs w:val="24"/>
          <w:shd w:val="clear" w:color="auto" w:fill="FFFFFF"/>
        </w:rPr>
      </w:pPr>
      <w:r w:rsidRPr="003C2E72">
        <w:rPr>
          <w:rFonts w:ascii="Verdana" w:hAnsi="Verdana"/>
          <w:color w:val="333333"/>
          <w:sz w:val="24"/>
          <w:szCs w:val="24"/>
          <w:shd w:val="clear" w:color="auto" w:fill="FFFFFF"/>
        </w:rPr>
        <w:t>Λογισμικό</w:t>
      </w:r>
      <w:r w:rsidR="00D20F36" w:rsidRPr="003C2E72">
        <w:rPr>
          <w:rFonts w:ascii="Verdana" w:hAnsi="Verdana"/>
          <w:color w:val="333333"/>
          <w:sz w:val="24"/>
          <w:szCs w:val="24"/>
          <w:shd w:val="clear" w:color="auto" w:fill="FFFFFF"/>
        </w:rPr>
        <w:t xml:space="preserve"> Φόρτωσης Εκφόρτωσης (Χύδην φορτίου, </w:t>
      </w:r>
      <w:r w:rsidR="003C2E72" w:rsidRPr="003C2E72">
        <w:rPr>
          <w:rFonts w:ascii="Verdana" w:hAnsi="Verdana"/>
          <w:color w:val="333333"/>
          <w:sz w:val="24"/>
          <w:szCs w:val="24"/>
          <w:shd w:val="clear" w:color="auto" w:fill="FFFFFF"/>
        </w:rPr>
        <w:t>Κιβωτίων</w:t>
      </w:r>
      <w:r w:rsidR="00D20F36" w:rsidRPr="003C2E72">
        <w:rPr>
          <w:rFonts w:ascii="Verdana" w:hAnsi="Verdana"/>
          <w:color w:val="333333"/>
          <w:sz w:val="24"/>
          <w:szCs w:val="24"/>
          <w:shd w:val="clear" w:color="auto" w:fill="FFFFFF"/>
        </w:rPr>
        <w:t>, Υγρού Φορτίου κλπ.)</w:t>
      </w:r>
      <w:r w:rsidRPr="003C2E72">
        <w:rPr>
          <w:rFonts w:ascii="Verdana" w:hAnsi="Verdana"/>
          <w:color w:val="333333"/>
          <w:sz w:val="24"/>
          <w:szCs w:val="24"/>
          <w:shd w:val="clear" w:color="auto" w:fill="FFFFFF"/>
        </w:rPr>
        <w:t>.</w:t>
      </w:r>
    </w:p>
    <w:p w:rsidR="00D20F36" w:rsidRPr="003C2E72" w:rsidRDefault="006B49C1" w:rsidP="003C2E72">
      <w:pPr>
        <w:pStyle w:val="ListParagraph"/>
        <w:numPr>
          <w:ilvl w:val="0"/>
          <w:numId w:val="3"/>
        </w:numPr>
        <w:ind w:left="1276" w:hanging="556"/>
        <w:rPr>
          <w:rFonts w:ascii="Verdana" w:hAnsi="Verdana"/>
          <w:color w:val="333333"/>
          <w:sz w:val="24"/>
          <w:szCs w:val="24"/>
          <w:shd w:val="clear" w:color="auto" w:fill="FFFFFF"/>
        </w:rPr>
      </w:pPr>
      <w:r w:rsidRPr="003C2E72">
        <w:rPr>
          <w:rFonts w:ascii="Verdana" w:hAnsi="Verdana"/>
          <w:color w:val="333333"/>
          <w:sz w:val="24"/>
          <w:szCs w:val="24"/>
          <w:shd w:val="clear" w:color="auto" w:fill="FFFFFF"/>
        </w:rPr>
        <w:t>Λογισμικό</w:t>
      </w:r>
      <w:r w:rsidR="003C2E72">
        <w:rPr>
          <w:rFonts w:ascii="Verdana" w:hAnsi="Verdana"/>
          <w:color w:val="333333"/>
          <w:sz w:val="24"/>
          <w:szCs w:val="24"/>
          <w:shd w:val="clear" w:color="auto" w:fill="FFFFFF"/>
          <w:lang w:val="en-US"/>
        </w:rPr>
        <w:t xml:space="preserve"> </w:t>
      </w:r>
      <w:r w:rsidR="003C2E72" w:rsidRPr="003C2E72">
        <w:rPr>
          <w:rFonts w:ascii="Verdana" w:hAnsi="Verdana"/>
          <w:color w:val="333333"/>
          <w:sz w:val="24"/>
          <w:szCs w:val="24"/>
          <w:shd w:val="clear" w:color="auto" w:fill="FFFFFF"/>
        </w:rPr>
        <w:t>Τμήματος</w:t>
      </w:r>
      <w:r w:rsidR="00D20F36" w:rsidRPr="003C2E72">
        <w:rPr>
          <w:rFonts w:ascii="Verdana" w:hAnsi="Verdana"/>
          <w:color w:val="333333"/>
          <w:sz w:val="24"/>
          <w:szCs w:val="24"/>
          <w:shd w:val="clear" w:color="auto" w:fill="FFFFFF"/>
        </w:rPr>
        <w:t xml:space="preserve"> </w:t>
      </w:r>
      <w:r w:rsidR="003C2E72" w:rsidRPr="003C2E72">
        <w:rPr>
          <w:rFonts w:ascii="Verdana" w:hAnsi="Verdana"/>
          <w:color w:val="333333"/>
          <w:sz w:val="24"/>
          <w:szCs w:val="24"/>
          <w:shd w:val="clear" w:color="auto" w:fill="FFFFFF"/>
        </w:rPr>
        <w:t>Επιχειρήσεων</w:t>
      </w:r>
      <w:r w:rsidR="00D20F36" w:rsidRPr="003C2E72">
        <w:rPr>
          <w:rFonts w:ascii="Verdana" w:hAnsi="Verdana"/>
          <w:color w:val="333333"/>
          <w:sz w:val="24"/>
          <w:szCs w:val="24"/>
          <w:shd w:val="clear" w:color="auto" w:fill="FFFFFF"/>
        </w:rPr>
        <w:t xml:space="preserve"> (</w:t>
      </w:r>
      <w:r w:rsidR="00D20F36" w:rsidRPr="003C2E72">
        <w:rPr>
          <w:rFonts w:ascii="Verdana" w:hAnsi="Verdana"/>
          <w:color w:val="333333"/>
          <w:sz w:val="24"/>
          <w:szCs w:val="24"/>
          <w:shd w:val="clear" w:color="auto" w:fill="FFFFFF"/>
          <w:lang w:val="en-US"/>
        </w:rPr>
        <w:t>Operations</w:t>
      </w:r>
      <w:r w:rsidR="00D20F36" w:rsidRPr="003C2E72">
        <w:rPr>
          <w:rFonts w:ascii="Verdana" w:hAnsi="Verdana"/>
          <w:color w:val="333333"/>
          <w:sz w:val="24"/>
          <w:szCs w:val="24"/>
          <w:shd w:val="clear" w:color="auto" w:fill="FFFFFF"/>
        </w:rPr>
        <w:t>)</w:t>
      </w:r>
      <w:r w:rsidR="003C2E72" w:rsidRPr="003C2E72">
        <w:rPr>
          <w:rFonts w:ascii="Verdana" w:hAnsi="Verdana"/>
          <w:color w:val="333333"/>
          <w:sz w:val="24"/>
          <w:szCs w:val="24"/>
          <w:shd w:val="clear" w:color="auto" w:fill="FFFFFF"/>
        </w:rPr>
        <w:t>.</w:t>
      </w:r>
    </w:p>
    <w:p w:rsidR="006B49C1" w:rsidRPr="003C2E72" w:rsidRDefault="006B49C1" w:rsidP="003C2E72">
      <w:pPr>
        <w:pStyle w:val="ListParagraph"/>
        <w:numPr>
          <w:ilvl w:val="0"/>
          <w:numId w:val="3"/>
        </w:numPr>
        <w:ind w:left="1276" w:hanging="556"/>
        <w:rPr>
          <w:rFonts w:ascii="Verdana" w:hAnsi="Verdana"/>
          <w:color w:val="333333"/>
          <w:sz w:val="24"/>
          <w:szCs w:val="24"/>
          <w:shd w:val="clear" w:color="auto" w:fill="FFFFFF"/>
        </w:rPr>
      </w:pPr>
      <w:r w:rsidRPr="003C2E72">
        <w:rPr>
          <w:rFonts w:ascii="Verdana" w:hAnsi="Verdana"/>
          <w:color w:val="333333"/>
          <w:sz w:val="24"/>
          <w:szCs w:val="24"/>
          <w:shd w:val="clear" w:color="auto" w:fill="FFFFFF"/>
        </w:rPr>
        <w:t>Λογισμικό Διαχείρησης Προσωπικού (</w:t>
      </w:r>
      <w:r w:rsidRPr="003C2E72">
        <w:rPr>
          <w:rFonts w:ascii="Verdana" w:hAnsi="Verdana"/>
          <w:color w:val="333333"/>
          <w:sz w:val="24"/>
          <w:szCs w:val="24"/>
          <w:shd w:val="clear" w:color="auto" w:fill="FFFFFF"/>
          <w:lang w:val="en-US"/>
        </w:rPr>
        <w:t>HR</w:t>
      </w:r>
      <w:r w:rsidRPr="003C2E72">
        <w:rPr>
          <w:rFonts w:ascii="Verdana" w:hAnsi="Verdana"/>
          <w:color w:val="333333"/>
          <w:sz w:val="24"/>
          <w:szCs w:val="24"/>
          <w:shd w:val="clear" w:color="auto" w:fill="FFFFFF"/>
        </w:rPr>
        <w:t xml:space="preserve"> </w:t>
      </w:r>
      <w:r w:rsidRPr="003C2E72">
        <w:rPr>
          <w:rFonts w:ascii="Verdana" w:hAnsi="Verdana"/>
          <w:color w:val="333333"/>
          <w:sz w:val="24"/>
          <w:szCs w:val="24"/>
          <w:shd w:val="clear" w:color="auto" w:fill="FFFFFF"/>
          <w:lang w:val="en-US"/>
        </w:rPr>
        <w:t>Management</w:t>
      </w:r>
      <w:r w:rsidRPr="003C2E72">
        <w:rPr>
          <w:rFonts w:ascii="Verdana" w:hAnsi="Verdana"/>
          <w:color w:val="333333"/>
          <w:sz w:val="24"/>
          <w:szCs w:val="24"/>
          <w:shd w:val="clear" w:color="auto" w:fill="FFFFFF"/>
        </w:rPr>
        <w:t>).</w:t>
      </w:r>
    </w:p>
    <w:p w:rsidR="006B49C1" w:rsidRPr="003C2E72" w:rsidRDefault="006B49C1" w:rsidP="003C2E72">
      <w:pPr>
        <w:pStyle w:val="ListParagraph"/>
        <w:numPr>
          <w:ilvl w:val="0"/>
          <w:numId w:val="3"/>
        </w:numPr>
        <w:ind w:left="1276" w:hanging="556"/>
        <w:rPr>
          <w:rFonts w:ascii="Verdana" w:hAnsi="Verdana"/>
          <w:color w:val="333333"/>
          <w:sz w:val="24"/>
          <w:szCs w:val="24"/>
          <w:shd w:val="clear" w:color="auto" w:fill="FFFFFF"/>
        </w:rPr>
      </w:pPr>
      <w:r w:rsidRPr="003C2E72">
        <w:rPr>
          <w:rFonts w:ascii="Verdana" w:hAnsi="Verdana"/>
          <w:color w:val="333333"/>
          <w:sz w:val="24"/>
          <w:szCs w:val="24"/>
          <w:shd w:val="clear" w:color="auto" w:fill="FFFFFF"/>
        </w:rPr>
        <w:t>Λογισμικό</w:t>
      </w:r>
      <w:r w:rsidR="00232C3A" w:rsidRPr="003C2E72">
        <w:rPr>
          <w:rFonts w:ascii="Verdana" w:hAnsi="Verdana"/>
          <w:color w:val="333333"/>
          <w:sz w:val="24"/>
          <w:szCs w:val="24"/>
          <w:shd w:val="clear" w:color="auto" w:fill="FFFFFF"/>
        </w:rPr>
        <w:t xml:space="preserve"> Tμήματος Ελέγχου ποιότητας και ασφάλειας (</w:t>
      </w:r>
      <w:r w:rsidR="00232C3A" w:rsidRPr="003C2E72">
        <w:rPr>
          <w:rFonts w:ascii="Verdana" w:hAnsi="Verdana"/>
          <w:color w:val="333333"/>
          <w:sz w:val="24"/>
          <w:szCs w:val="24"/>
          <w:shd w:val="clear" w:color="auto" w:fill="FFFFFF"/>
          <w:lang w:val="en-US"/>
        </w:rPr>
        <w:t>HSQE</w:t>
      </w:r>
      <w:r w:rsidR="00232C3A" w:rsidRPr="003C2E72">
        <w:rPr>
          <w:rFonts w:ascii="Verdana" w:hAnsi="Verdana"/>
          <w:color w:val="333333"/>
          <w:sz w:val="24"/>
          <w:szCs w:val="24"/>
          <w:shd w:val="clear" w:color="auto" w:fill="FFFFFF"/>
        </w:rPr>
        <w:t>)</w:t>
      </w:r>
      <w:r w:rsidRPr="003C2E72">
        <w:rPr>
          <w:rFonts w:ascii="Verdana" w:hAnsi="Verdana"/>
          <w:color w:val="333333"/>
          <w:sz w:val="24"/>
          <w:szCs w:val="24"/>
          <w:shd w:val="clear" w:color="auto" w:fill="FFFFFF"/>
        </w:rPr>
        <w:t>.</w:t>
      </w:r>
    </w:p>
    <w:p w:rsidR="006B49C1" w:rsidRPr="003C2E72" w:rsidRDefault="00232C3A" w:rsidP="003C2E72">
      <w:pPr>
        <w:pStyle w:val="ListParagraph"/>
        <w:numPr>
          <w:ilvl w:val="0"/>
          <w:numId w:val="3"/>
        </w:numPr>
        <w:ind w:left="1276" w:hanging="556"/>
        <w:rPr>
          <w:rFonts w:ascii="Verdana" w:hAnsi="Verdana"/>
          <w:color w:val="333333"/>
          <w:sz w:val="24"/>
          <w:szCs w:val="24"/>
          <w:shd w:val="clear" w:color="auto" w:fill="FFFFFF"/>
        </w:rPr>
      </w:pPr>
      <w:r w:rsidRPr="003C2E72">
        <w:rPr>
          <w:rFonts w:ascii="Verdana" w:hAnsi="Verdana"/>
          <w:color w:val="333333"/>
          <w:sz w:val="24"/>
          <w:szCs w:val="24"/>
          <w:shd w:val="clear" w:color="auto" w:fill="FFFFFF"/>
        </w:rPr>
        <w:t>Λογισμικό Τμήματος Αγοράς και Προμηθειών (</w:t>
      </w:r>
      <w:r w:rsidRPr="003C2E72">
        <w:rPr>
          <w:rFonts w:ascii="Verdana" w:hAnsi="Verdana"/>
          <w:color w:val="333333"/>
          <w:sz w:val="24"/>
          <w:szCs w:val="24"/>
          <w:shd w:val="clear" w:color="auto" w:fill="FFFFFF"/>
          <w:lang w:val="en-US"/>
        </w:rPr>
        <w:t>Purchasing</w:t>
      </w:r>
      <w:r w:rsidRPr="003C2E72">
        <w:rPr>
          <w:rFonts w:ascii="Verdana" w:hAnsi="Verdana"/>
          <w:color w:val="333333"/>
          <w:sz w:val="24"/>
          <w:szCs w:val="24"/>
          <w:shd w:val="clear" w:color="auto" w:fill="FFFFFF"/>
        </w:rPr>
        <w:t xml:space="preserve"> </w:t>
      </w:r>
      <w:r w:rsidRPr="003C2E72">
        <w:rPr>
          <w:rFonts w:ascii="Verdana" w:hAnsi="Verdana"/>
          <w:color w:val="333333"/>
          <w:sz w:val="24"/>
          <w:szCs w:val="24"/>
          <w:shd w:val="clear" w:color="auto" w:fill="FFFFFF"/>
          <w:lang w:val="en-US"/>
        </w:rPr>
        <w:t>and</w:t>
      </w:r>
      <w:r w:rsidRPr="003C2E72">
        <w:rPr>
          <w:rFonts w:ascii="Verdana" w:hAnsi="Verdana"/>
          <w:color w:val="333333"/>
          <w:sz w:val="24"/>
          <w:szCs w:val="24"/>
          <w:shd w:val="clear" w:color="auto" w:fill="FFFFFF"/>
        </w:rPr>
        <w:t xml:space="preserve"> </w:t>
      </w:r>
      <w:r w:rsidRPr="003C2E72">
        <w:rPr>
          <w:rFonts w:ascii="Verdana" w:hAnsi="Verdana"/>
          <w:color w:val="333333"/>
          <w:sz w:val="24"/>
          <w:szCs w:val="24"/>
          <w:shd w:val="clear" w:color="auto" w:fill="FFFFFF"/>
          <w:lang w:val="en-US"/>
        </w:rPr>
        <w:t>Supply</w:t>
      </w:r>
      <w:r w:rsidRPr="003C2E72">
        <w:rPr>
          <w:rFonts w:ascii="Verdana" w:hAnsi="Verdana"/>
          <w:color w:val="333333"/>
          <w:sz w:val="24"/>
          <w:szCs w:val="24"/>
          <w:shd w:val="clear" w:color="auto" w:fill="FFFFFF"/>
        </w:rPr>
        <w:t>)</w:t>
      </w:r>
      <w:r w:rsidR="006B49C1" w:rsidRPr="003C2E72">
        <w:rPr>
          <w:rFonts w:ascii="Verdana" w:hAnsi="Verdana"/>
          <w:color w:val="333333"/>
          <w:sz w:val="24"/>
          <w:szCs w:val="24"/>
          <w:shd w:val="clear" w:color="auto" w:fill="FFFFFF"/>
        </w:rPr>
        <w:t>.</w:t>
      </w:r>
    </w:p>
    <w:p w:rsidR="006B49C1" w:rsidRPr="003C2E72" w:rsidRDefault="00232C3A" w:rsidP="003C2E72">
      <w:pPr>
        <w:pStyle w:val="ListParagraph"/>
        <w:numPr>
          <w:ilvl w:val="0"/>
          <w:numId w:val="3"/>
        </w:numPr>
        <w:ind w:left="1276" w:hanging="556"/>
        <w:rPr>
          <w:rFonts w:ascii="Verdana" w:hAnsi="Verdana"/>
          <w:color w:val="333333"/>
          <w:sz w:val="24"/>
          <w:szCs w:val="24"/>
          <w:shd w:val="clear" w:color="auto" w:fill="FFFFFF"/>
        </w:rPr>
      </w:pPr>
      <w:r w:rsidRPr="003C2E72">
        <w:rPr>
          <w:rFonts w:ascii="Verdana" w:hAnsi="Verdana"/>
          <w:color w:val="333333"/>
          <w:sz w:val="24"/>
          <w:szCs w:val="24"/>
          <w:shd w:val="clear" w:color="auto" w:fill="FFFFFF"/>
        </w:rPr>
        <w:t>Λογισμικό Τμήματος Ναύλωσης</w:t>
      </w:r>
      <w:r w:rsidR="00B15914" w:rsidRPr="003C2E72">
        <w:rPr>
          <w:rFonts w:ascii="Verdana" w:hAnsi="Verdana"/>
          <w:color w:val="333333"/>
          <w:sz w:val="24"/>
          <w:szCs w:val="24"/>
          <w:shd w:val="clear" w:color="auto" w:fill="FFFFFF"/>
          <w:lang w:val="en-US"/>
        </w:rPr>
        <w:t xml:space="preserve"> (Chartering)</w:t>
      </w:r>
      <w:r w:rsidR="006B49C1" w:rsidRPr="003C2E72">
        <w:rPr>
          <w:rFonts w:ascii="Verdana" w:hAnsi="Verdana"/>
          <w:color w:val="333333"/>
          <w:sz w:val="24"/>
          <w:szCs w:val="24"/>
          <w:shd w:val="clear" w:color="auto" w:fill="FFFFFF"/>
        </w:rPr>
        <w:t>.</w:t>
      </w:r>
    </w:p>
    <w:p w:rsidR="00232C3A" w:rsidRPr="003C2E72" w:rsidRDefault="00232C3A" w:rsidP="003C2E72">
      <w:pPr>
        <w:pStyle w:val="ListParagraph"/>
        <w:numPr>
          <w:ilvl w:val="0"/>
          <w:numId w:val="3"/>
        </w:numPr>
        <w:ind w:left="1276" w:hanging="556"/>
        <w:rPr>
          <w:rFonts w:ascii="Verdana" w:hAnsi="Verdana"/>
          <w:color w:val="333333"/>
          <w:sz w:val="24"/>
          <w:szCs w:val="24"/>
          <w:shd w:val="clear" w:color="auto" w:fill="FFFFFF"/>
        </w:rPr>
      </w:pPr>
      <w:r w:rsidRPr="003C2E72">
        <w:rPr>
          <w:rFonts w:ascii="Verdana" w:hAnsi="Verdana"/>
          <w:color w:val="333333"/>
          <w:sz w:val="24"/>
          <w:szCs w:val="24"/>
          <w:shd w:val="clear" w:color="auto" w:fill="FFFFFF"/>
        </w:rPr>
        <w:t>Λογισμικό Τμήματος Οικονομικών – Λογιστηρίου</w:t>
      </w:r>
      <w:r w:rsidR="00B15914" w:rsidRPr="003C2E72">
        <w:rPr>
          <w:rFonts w:ascii="Verdana" w:hAnsi="Verdana"/>
          <w:color w:val="333333"/>
          <w:sz w:val="24"/>
          <w:szCs w:val="24"/>
          <w:shd w:val="clear" w:color="auto" w:fill="FFFFFF"/>
        </w:rPr>
        <w:t xml:space="preserve"> (</w:t>
      </w:r>
      <w:r w:rsidR="00B15914" w:rsidRPr="003C2E72">
        <w:rPr>
          <w:rFonts w:ascii="Verdana" w:hAnsi="Verdana"/>
          <w:color w:val="333333"/>
          <w:sz w:val="24"/>
          <w:szCs w:val="24"/>
          <w:shd w:val="clear" w:color="auto" w:fill="FFFFFF"/>
          <w:lang w:val="en-US"/>
        </w:rPr>
        <w:t>Accounting</w:t>
      </w:r>
      <w:r w:rsidR="00B15914" w:rsidRPr="003C2E72">
        <w:rPr>
          <w:rFonts w:ascii="Verdana" w:hAnsi="Verdana"/>
          <w:color w:val="333333"/>
          <w:sz w:val="24"/>
          <w:szCs w:val="24"/>
          <w:shd w:val="clear" w:color="auto" w:fill="FFFFFF"/>
        </w:rPr>
        <w:t>)</w:t>
      </w:r>
      <w:r w:rsidRPr="003C2E72">
        <w:rPr>
          <w:rFonts w:ascii="Verdana" w:hAnsi="Verdana"/>
          <w:color w:val="333333"/>
          <w:sz w:val="24"/>
          <w:szCs w:val="24"/>
          <w:shd w:val="clear" w:color="auto" w:fill="FFFFFF"/>
        </w:rPr>
        <w:t>.</w:t>
      </w:r>
    </w:p>
    <w:p w:rsidR="006B49C1" w:rsidRPr="003C2E72" w:rsidRDefault="00232C3A" w:rsidP="003C2E72">
      <w:pPr>
        <w:pStyle w:val="ListParagraph"/>
        <w:numPr>
          <w:ilvl w:val="0"/>
          <w:numId w:val="3"/>
        </w:numPr>
        <w:ind w:left="1276" w:hanging="556"/>
        <w:rPr>
          <w:rFonts w:ascii="Verdana" w:hAnsi="Verdana"/>
          <w:color w:val="333333"/>
          <w:sz w:val="24"/>
          <w:szCs w:val="24"/>
          <w:shd w:val="clear" w:color="auto" w:fill="FFFFFF"/>
        </w:rPr>
      </w:pPr>
      <w:r w:rsidRPr="003C2E72">
        <w:rPr>
          <w:rFonts w:ascii="Verdana" w:hAnsi="Verdana"/>
          <w:color w:val="333333"/>
          <w:sz w:val="24"/>
          <w:szCs w:val="24"/>
          <w:shd w:val="clear" w:color="auto" w:fill="FFFFFF"/>
        </w:rPr>
        <w:t>Λογισμικό Τμήματος Ανεφοδιασμο</w:t>
      </w:r>
      <w:bookmarkStart w:id="0" w:name="_GoBack"/>
      <w:bookmarkEnd w:id="0"/>
      <w:r w:rsidRPr="003C2E72">
        <w:rPr>
          <w:rFonts w:ascii="Verdana" w:hAnsi="Verdana"/>
          <w:color w:val="333333"/>
          <w:sz w:val="24"/>
          <w:szCs w:val="24"/>
          <w:shd w:val="clear" w:color="auto" w:fill="FFFFFF"/>
        </w:rPr>
        <w:t>ύ Καυσίμων</w:t>
      </w:r>
      <w:r w:rsidR="00B15914" w:rsidRPr="003C2E72">
        <w:rPr>
          <w:rFonts w:ascii="Verdana" w:hAnsi="Verdana"/>
          <w:color w:val="333333"/>
          <w:sz w:val="24"/>
          <w:szCs w:val="24"/>
          <w:shd w:val="clear" w:color="auto" w:fill="FFFFFF"/>
        </w:rPr>
        <w:t xml:space="preserve"> (</w:t>
      </w:r>
      <w:r w:rsidR="00B15914" w:rsidRPr="003C2E72">
        <w:rPr>
          <w:rFonts w:ascii="Verdana" w:hAnsi="Verdana"/>
          <w:color w:val="333333"/>
          <w:sz w:val="24"/>
          <w:szCs w:val="24"/>
          <w:shd w:val="clear" w:color="auto" w:fill="FFFFFF"/>
          <w:lang w:val="en-US"/>
        </w:rPr>
        <w:t>Bunkering</w:t>
      </w:r>
      <w:r w:rsidR="00B15914" w:rsidRPr="003C2E72">
        <w:rPr>
          <w:rFonts w:ascii="Verdana" w:hAnsi="Verdana"/>
          <w:color w:val="333333"/>
          <w:sz w:val="24"/>
          <w:szCs w:val="24"/>
          <w:shd w:val="clear" w:color="auto" w:fill="FFFFFF"/>
        </w:rPr>
        <w:t>)</w:t>
      </w:r>
      <w:r w:rsidRPr="003C2E72">
        <w:rPr>
          <w:rFonts w:ascii="Verdana" w:hAnsi="Verdana"/>
          <w:color w:val="333333"/>
          <w:sz w:val="24"/>
          <w:szCs w:val="24"/>
          <w:shd w:val="clear" w:color="auto" w:fill="FFFFFF"/>
        </w:rPr>
        <w:t>.</w:t>
      </w:r>
    </w:p>
    <w:p w:rsidR="00232C3A" w:rsidRPr="003C2E72" w:rsidRDefault="00232C3A" w:rsidP="003C2E72">
      <w:pPr>
        <w:pStyle w:val="ListParagraph"/>
        <w:numPr>
          <w:ilvl w:val="0"/>
          <w:numId w:val="3"/>
        </w:numPr>
        <w:ind w:left="1276" w:hanging="556"/>
        <w:rPr>
          <w:rFonts w:ascii="Verdana" w:hAnsi="Verdana"/>
          <w:color w:val="333333"/>
          <w:sz w:val="24"/>
          <w:szCs w:val="24"/>
          <w:shd w:val="clear" w:color="auto" w:fill="FFFFFF"/>
        </w:rPr>
      </w:pPr>
      <w:r w:rsidRPr="003C2E72">
        <w:rPr>
          <w:rFonts w:ascii="Verdana" w:hAnsi="Verdana"/>
          <w:color w:val="333333"/>
          <w:sz w:val="24"/>
          <w:szCs w:val="24"/>
          <w:shd w:val="clear" w:color="auto" w:fill="FFFFFF"/>
        </w:rPr>
        <w:t>Λογισμικό Σχεδιασμού Συντήρησης (</w:t>
      </w:r>
      <w:r w:rsidRPr="003C2E72">
        <w:rPr>
          <w:rFonts w:ascii="Verdana" w:hAnsi="Verdana"/>
          <w:color w:val="333333"/>
          <w:sz w:val="24"/>
          <w:szCs w:val="24"/>
          <w:shd w:val="clear" w:color="auto" w:fill="FFFFFF"/>
          <w:lang w:val="en-US"/>
        </w:rPr>
        <w:t>Plan</w:t>
      </w:r>
      <w:r w:rsidRPr="003C2E72">
        <w:rPr>
          <w:rFonts w:ascii="Verdana" w:hAnsi="Verdana"/>
          <w:color w:val="333333"/>
          <w:sz w:val="24"/>
          <w:szCs w:val="24"/>
          <w:shd w:val="clear" w:color="auto" w:fill="FFFFFF"/>
        </w:rPr>
        <w:t xml:space="preserve"> </w:t>
      </w:r>
      <w:r w:rsidRPr="003C2E72">
        <w:rPr>
          <w:rFonts w:ascii="Verdana" w:hAnsi="Verdana"/>
          <w:color w:val="333333"/>
          <w:sz w:val="24"/>
          <w:szCs w:val="24"/>
          <w:shd w:val="clear" w:color="auto" w:fill="FFFFFF"/>
          <w:lang w:val="en-US"/>
        </w:rPr>
        <w:t>Maintenance</w:t>
      </w:r>
      <w:r w:rsidRPr="003C2E72">
        <w:rPr>
          <w:rFonts w:ascii="Verdana" w:hAnsi="Verdana"/>
          <w:color w:val="333333"/>
          <w:sz w:val="24"/>
          <w:szCs w:val="24"/>
          <w:shd w:val="clear" w:color="auto" w:fill="FFFFFF"/>
        </w:rPr>
        <w:t xml:space="preserve"> </w:t>
      </w:r>
      <w:r w:rsidRPr="003C2E72">
        <w:rPr>
          <w:rFonts w:ascii="Verdana" w:hAnsi="Verdana"/>
          <w:color w:val="333333"/>
          <w:sz w:val="24"/>
          <w:szCs w:val="24"/>
          <w:shd w:val="clear" w:color="auto" w:fill="FFFFFF"/>
          <w:lang w:val="en-US"/>
        </w:rPr>
        <w:t>System</w:t>
      </w:r>
      <w:r w:rsidRPr="003C2E72">
        <w:rPr>
          <w:rFonts w:ascii="Verdana" w:hAnsi="Verdana"/>
          <w:color w:val="333333"/>
          <w:sz w:val="24"/>
          <w:szCs w:val="24"/>
          <w:shd w:val="clear" w:color="auto" w:fill="FFFFFF"/>
        </w:rPr>
        <w:t xml:space="preserve"> </w:t>
      </w:r>
      <w:r w:rsidRPr="003C2E72">
        <w:rPr>
          <w:rFonts w:ascii="Verdana" w:hAnsi="Verdana"/>
          <w:color w:val="333333"/>
          <w:sz w:val="24"/>
          <w:szCs w:val="24"/>
          <w:shd w:val="clear" w:color="auto" w:fill="FFFFFF"/>
          <w:lang w:val="en-US"/>
        </w:rPr>
        <w:t>PMS</w:t>
      </w:r>
      <w:r w:rsidRPr="003C2E72">
        <w:rPr>
          <w:rFonts w:ascii="Verdana" w:hAnsi="Verdana"/>
          <w:color w:val="333333"/>
          <w:sz w:val="24"/>
          <w:szCs w:val="24"/>
          <w:shd w:val="clear" w:color="auto" w:fill="FFFFFF"/>
        </w:rPr>
        <w:t>) και βοηθητικό λογισμικό Τεχνικού Τμήματος</w:t>
      </w:r>
      <w:r w:rsidR="00B15914" w:rsidRPr="003C2E72">
        <w:rPr>
          <w:rFonts w:ascii="Verdana" w:hAnsi="Verdana"/>
          <w:color w:val="333333"/>
          <w:sz w:val="24"/>
          <w:szCs w:val="24"/>
          <w:shd w:val="clear" w:color="auto" w:fill="FFFFFF"/>
        </w:rPr>
        <w:t>.</w:t>
      </w:r>
    </w:p>
    <w:p w:rsidR="00B15914" w:rsidRPr="003C2E72" w:rsidRDefault="00B15914" w:rsidP="003C2E72">
      <w:pPr>
        <w:pStyle w:val="ListParagraph"/>
        <w:numPr>
          <w:ilvl w:val="0"/>
          <w:numId w:val="3"/>
        </w:numPr>
        <w:ind w:left="1276" w:hanging="556"/>
        <w:rPr>
          <w:rFonts w:ascii="Verdana" w:hAnsi="Verdana"/>
          <w:color w:val="333333"/>
          <w:sz w:val="24"/>
          <w:szCs w:val="24"/>
          <w:shd w:val="clear" w:color="auto" w:fill="FFFFFF"/>
        </w:rPr>
      </w:pPr>
      <w:r w:rsidRPr="003C2E72">
        <w:rPr>
          <w:rFonts w:ascii="Verdana" w:hAnsi="Verdana"/>
          <w:color w:val="333333"/>
          <w:sz w:val="24"/>
          <w:szCs w:val="24"/>
          <w:shd w:val="clear" w:color="auto" w:fill="FFFFFF"/>
        </w:rPr>
        <w:t>Λογισμικό Τμήματος Πληρωμάτων. Ιδιαίτερη μνεία στο σύστημα σχεδιασμού (</w:t>
      </w:r>
      <w:r w:rsidRPr="003C2E72">
        <w:rPr>
          <w:rFonts w:ascii="Verdana" w:hAnsi="Verdana"/>
          <w:color w:val="333333"/>
          <w:sz w:val="24"/>
          <w:szCs w:val="24"/>
          <w:shd w:val="clear" w:color="auto" w:fill="FFFFFF"/>
          <w:lang w:val="en-US"/>
        </w:rPr>
        <w:t>Crew</w:t>
      </w:r>
      <w:r w:rsidRPr="003C2E72">
        <w:rPr>
          <w:rFonts w:ascii="Verdana" w:hAnsi="Verdana"/>
          <w:color w:val="333333"/>
          <w:sz w:val="24"/>
          <w:szCs w:val="24"/>
          <w:shd w:val="clear" w:color="auto" w:fill="FFFFFF"/>
        </w:rPr>
        <w:t>).</w:t>
      </w:r>
    </w:p>
    <w:p w:rsidR="006B49C1" w:rsidRPr="003C2E72" w:rsidRDefault="006B49C1" w:rsidP="003C2E72">
      <w:pPr>
        <w:pStyle w:val="ListParagraph"/>
        <w:numPr>
          <w:ilvl w:val="0"/>
          <w:numId w:val="3"/>
        </w:numPr>
        <w:ind w:left="1276" w:hanging="556"/>
        <w:rPr>
          <w:rFonts w:ascii="Verdana" w:hAnsi="Verdana"/>
          <w:color w:val="333333"/>
          <w:sz w:val="24"/>
          <w:szCs w:val="24"/>
          <w:shd w:val="clear" w:color="auto" w:fill="FFFFFF"/>
        </w:rPr>
      </w:pPr>
      <w:r w:rsidRPr="003C2E72">
        <w:rPr>
          <w:rFonts w:ascii="Verdana" w:hAnsi="Verdana"/>
          <w:color w:val="333333"/>
          <w:sz w:val="24"/>
          <w:szCs w:val="24"/>
          <w:shd w:val="clear" w:color="auto" w:fill="FFFFFF"/>
        </w:rPr>
        <w:t>Λογισμικό Ενεργειακής Αποδοτικότητας</w:t>
      </w:r>
      <w:r w:rsidR="00B15914" w:rsidRPr="003C2E72">
        <w:rPr>
          <w:rFonts w:ascii="Verdana" w:hAnsi="Verdana"/>
          <w:color w:val="333333"/>
          <w:sz w:val="24"/>
          <w:szCs w:val="24"/>
          <w:shd w:val="clear" w:color="auto" w:fill="FFFFFF"/>
        </w:rPr>
        <w:t xml:space="preserve"> (</w:t>
      </w:r>
      <w:r w:rsidR="00B15914" w:rsidRPr="003C2E72">
        <w:rPr>
          <w:rFonts w:ascii="Verdana" w:hAnsi="Verdana"/>
          <w:color w:val="333333"/>
          <w:sz w:val="24"/>
          <w:szCs w:val="24"/>
          <w:shd w:val="clear" w:color="auto" w:fill="FFFFFF"/>
          <w:lang w:val="en-US"/>
        </w:rPr>
        <w:t>Performance</w:t>
      </w:r>
      <w:r w:rsidR="00B15914" w:rsidRPr="003C2E72">
        <w:rPr>
          <w:rFonts w:ascii="Verdana" w:hAnsi="Verdana"/>
          <w:color w:val="333333"/>
          <w:sz w:val="24"/>
          <w:szCs w:val="24"/>
          <w:shd w:val="clear" w:color="auto" w:fill="FFFFFF"/>
        </w:rPr>
        <w:t xml:space="preserve"> </w:t>
      </w:r>
      <w:r w:rsidR="00B15914" w:rsidRPr="003C2E72">
        <w:rPr>
          <w:rFonts w:ascii="Verdana" w:hAnsi="Verdana"/>
          <w:color w:val="333333"/>
          <w:sz w:val="24"/>
          <w:szCs w:val="24"/>
          <w:shd w:val="clear" w:color="auto" w:fill="FFFFFF"/>
          <w:lang w:val="en-US"/>
        </w:rPr>
        <w:t>Monitoring</w:t>
      </w:r>
      <w:r w:rsidR="00B15914" w:rsidRPr="003C2E72">
        <w:rPr>
          <w:rFonts w:ascii="Verdana" w:hAnsi="Verdana"/>
          <w:color w:val="333333"/>
          <w:sz w:val="24"/>
          <w:szCs w:val="24"/>
          <w:shd w:val="clear" w:color="auto" w:fill="FFFFFF"/>
        </w:rPr>
        <w:t>)</w:t>
      </w:r>
      <w:r w:rsidRPr="003C2E72">
        <w:rPr>
          <w:rFonts w:ascii="Verdana" w:hAnsi="Verdana"/>
          <w:color w:val="333333"/>
          <w:sz w:val="24"/>
          <w:szCs w:val="24"/>
          <w:shd w:val="clear" w:color="auto" w:fill="FFFFFF"/>
        </w:rPr>
        <w:t>.</w:t>
      </w:r>
    </w:p>
    <w:p w:rsidR="006B49C1" w:rsidRPr="003C2E72" w:rsidRDefault="006B49C1" w:rsidP="003C2E72">
      <w:pPr>
        <w:pStyle w:val="ListParagraph"/>
        <w:numPr>
          <w:ilvl w:val="0"/>
          <w:numId w:val="3"/>
        </w:numPr>
        <w:ind w:left="1276" w:hanging="556"/>
        <w:rPr>
          <w:rFonts w:ascii="Verdana" w:hAnsi="Verdana"/>
          <w:color w:val="333333"/>
          <w:sz w:val="24"/>
          <w:szCs w:val="24"/>
          <w:shd w:val="clear" w:color="auto" w:fill="FFFFFF"/>
        </w:rPr>
      </w:pPr>
      <w:r w:rsidRPr="003C2E72">
        <w:rPr>
          <w:rFonts w:ascii="Verdana" w:hAnsi="Verdana"/>
          <w:color w:val="333333"/>
          <w:sz w:val="24"/>
          <w:szCs w:val="24"/>
          <w:shd w:val="clear" w:color="auto" w:fill="FFFFFF"/>
        </w:rPr>
        <w:t xml:space="preserve">Δορυφορικές </w:t>
      </w:r>
      <w:r w:rsidR="00B15914" w:rsidRPr="003C2E72">
        <w:rPr>
          <w:rFonts w:ascii="Verdana" w:hAnsi="Verdana"/>
          <w:color w:val="333333"/>
          <w:sz w:val="24"/>
          <w:szCs w:val="24"/>
          <w:shd w:val="clear" w:color="auto" w:fill="FFFFFF"/>
        </w:rPr>
        <w:t>Ε</w:t>
      </w:r>
      <w:r w:rsidRPr="003C2E72">
        <w:rPr>
          <w:rFonts w:ascii="Verdana" w:hAnsi="Verdana"/>
          <w:color w:val="333333"/>
          <w:sz w:val="24"/>
          <w:szCs w:val="24"/>
          <w:shd w:val="clear" w:color="auto" w:fill="FFFFFF"/>
        </w:rPr>
        <w:t>πικοινωνίες στην ναυτιλία</w:t>
      </w:r>
      <w:r w:rsidR="00B15914" w:rsidRPr="003C2E72">
        <w:rPr>
          <w:rFonts w:ascii="Verdana" w:hAnsi="Verdana"/>
          <w:color w:val="333333"/>
          <w:sz w:val="24"/>
          <w:szCs w:val="24"/>
          <w:shd w:val="clear" w:color="auto" w:fill="FFFFFF"/>
        </w:rPr>
        <w:t xml:space="preserve"> (</w:t>
      </w:r>
      <w:r w:rsidR="00B15914" w:rsidRPr="003C2E72">
        <w:rPr>
          <w:rFonts w:ascii="Verdana" w:hAnsi="Verdana"/>
          <w:color w:val="333333"/>
          <w:sz w:val="24"/>
          <w:szCs w:val="24"/>
          <w:shd w:val="clear" w:color="auto" w:fill="FFFFFF"/>
          <w:lang w:val="en-US"/>
        </w:rPr>
        <w:t>Satellite</w:t>
      </w:r>
      <w:r w:rsidR="00B15914" w:rsidRPr="003C2E72">
        <w:rPr>
          <w:rFonts w:ascii="Verdana" w:hAnsi="Verdana"/>
          <w:color w:val="333333"/>
          <w:sz w:val="24"/>
          <w:szCs w:val="24"/>
          <w:shd w:val="clear" w:color="auto" w:fill="FFFFFF"/>
        </w:rPr>
        <w:t xml:space="preserve"> </w:t>
      </w:r>
      <w:r w:rsidR="00B15914" w:rsidRPr="003C2E72">
        <w:rPr>
          <w:rFonts w:ascii="Verdana" w:hAnsi="Verdana"/>
          <w:color w:val="333333"/>
          <w:sz w:val="24"/>
          <w:szCs w:val="24"/>
          <w:shd w:val="clear" w:color="auto" w:fill="FFFFFF"/>
          <w:lang w:val="en-US"/>
        </w:rPr>
        <w:t>Communications</w:t>
      </w:r>
      <w:r w:rsidR="00B15914" w:rsidRPr="003C2E72">
        <w:rPr>
          <w:rFonts w:ascii="Verdana" w:hAnsi="Verdana"/>
          <w:color w:val="333333"/>
          <w:sz w:val="24"/>
          <w:szCs w:val="24"/>
          <w:shd w:val="clear" w:color="auto" w:fill="FFFFFF"/>
        </w:rPr>
        <w:t>)</w:t>
      </w:r>
      <w:r w:rsidRPr="003C2E72">
        <w:rPr>
          <w:rFonts w:ascii="Verdana" w:hAnsi="Verdana"/>
          <w:color w:val="333333"/>
          <w:sz w:val="24"/>
          <w:szCs w:val="24"/>
          <w:shd w:val="clear" w:color="auto" w:fill="FFFFFF"/>
        </w:rPr>
        <w:t>.</w:t>
      </w:r>
    </w:p>
    <w:p w:rsidR="006B49C1" w:rsidRPr="003C2E72" w:rsidRDefault="00B15914" w:rsidP="003C2E72">
      <w:pPr>
        <w:pStyle w:val="ListParagraph"/>
        <w:numPr>
          <w:ilvl w:val="0"/>
          <w:numId w:val="3"/>
        </w:numPr>
        <w:ind w:left="1276" w:hanging="556"/>
        <w:rPr>
          <w:rFonts w:ascii="Verdana" w:hAnsi="Verdana"/>
          <w:color w:val="333333"/>
          <w:sz w:val="24"/>
          <w:szCs w:val="24"/>
          <w:shd w:val="clear" w:color="auto" w:fill="FFFFFF"/>
        </w:rPr>
      </w:pPr>
      <w:r w:rsidRPr="003C2E72">
        <w:rPr>
          <w:rFonts w:ascii="Verdana" w:hAnsi="Verdana"/>
          <w:color w:val="333333"/>
          <w:sz w:val="24"/>
          <w:szCs w:val="24"/>
          <w:shd w:val="clear" w:color="auto" w:fill="FFFFFF"/>
        </w:rPr>
        <w:t>Διαχείρηση Δικτύου σε ένα στόλο πλοίων (</w:t>
      </w:r>
      <w:r w:rsidRPr="003C2E72">
        <w:rPr>
          <w:rFonts w:ascii="Verdana" w:hAnsi="Verdana"/>
          <w:color w:val="333333"/>
          <w:sz w:val="24"/>
          <w:szCs w:val="24"/>
          <w:shd w:val="clear" w:color="auto" w:fill="FFFFFF"/>
          <w:lang w:val="en-US"/>
        </w:rPr>
        <w:t>Network</w:t>
      </w:r>
      <w:r w:rsidRPr="003C2E72">
        <w:rPr>
          <w:rFonts w:ascii="Verdana" w:hAnsi="Verdana"/>
          <w:color w:val="333333"/>
          <w:sz w:val="24"/>
          <w:szCs w:val="24"/>
          <w:shd w:val="clear" w:color="auto" w:fill="FFFFFF"/>
        </w:rPr>
        <w:t xml:space="preserve"> </w:t>
      </w:r>
      <w:r w:rsidRPr="003C2E72">
        <w:rPr>
          <w:rFonts w:ascii="Verdana" w:hAnsi="Verdana"/>
          <w:color w:val="333333"/>
          <w:sz w:val="24"/>
          <w:szCs w:val="24"/>
          <w:shd w:val="clear" w:color="auto" w:fill="FFFFFF"/>
          <w:lang w:val="en-US"/>
        </w:rPr>
        <w:t>Management</w:t>
      </w:r>
      <w:r w:rsidRPr="003C2E72">
        <w:rPr>
          <w:rFonts w:ascii="Verdana" w:hAnsi="Verdana"/>
          <w:color w:val="333333"/>
          <w:sz w:val="24"/>
          <w:szCs w:val="24"/>
          <w:shd w:val="clear" w:color="auto" w:fill="FFFFFF"/>
        </w:rPr>
        <w:t>).</w:t>
      </w:r>
    </w:p>
    <w:p w:rsidR="006B49C1" w:rsidRPr="003C2E72" w:rsidRDefault="00B15914" w:rsidP="003C2E72">
      <w:pPr>
        <w:pStyle w:val="ListParagraph"/>
        <w:numPr>
          <w:ilvl w:val="0"/>
          <w:numId w:val="3"/>
        </w:numPr>
        <w:ind w:left="1276" w:hanging="556"/>
        <w:rPr>
          <w:rFonts w:ascii="Verdana" w:hAnsi="Verdana"/>
          <w:color w:val="333333"/>
          <w:sz w:val="24"/>
          <w:szCs w:val="24"/>
          <w:shd w:val="clear" w:color="auto" w:fill="FFFFFF"/>
        </w:rPr>
      </w:pPr>
      <w:r w:rsidRPr="003C2E72">
        <w:rPr>
          <w:rFonts w:ascii="Verdana" w:hAnsi="Verdana"/>
          <w:color w:val="333333"/>
          <w:sz w:val="24"/>
          <w:szCs w:val="24"/>
          <w:shd w:val="clear" w:color="auto" w:fill="FFFFFF"/>
        </w:rPr>
        <w:t>Λογισμικά Π</w:t>
      </w:r>
      <w:r w:rsidR="006B49C1" w:rsidRPr="003C2E72">
        <w:rPr>
          <w:rFonts w:ascii="Verdana" w:hAnsi="Verdana"/>
          <w:color w:val="333333"/>
          <w:sz w:val="24"/>
          <w:szCs w:val="24"/>
          <w:shd w:val="clear" w:color="auto" w:fill="FFFFFF"/>
        </w:rPr>
        <w:t>λοήγησης σε σχέση με τον καιρό (</w:t>
      </w:r>
      <w:r w:rsidR="006B49C1" w:rsidRPr="003C2E72">
        <w:rPr>
          <w:rFonts w:ascii="Verdana" w:hAnsi="Verdana"/>
          <w:color w:val="333333"/>
          <w:sz w:val="24"/>
          <w:szCs w:val="24"/>
          <w:shd w:val="clear" w:color="auto" w:fill="FFFFFF"/>
          <w:lang w:val="en-US"/>
        </w:rPr>
        <w:t>Weather</w:t>
      </w:r>
      <w:r w:rsidR="006B49C1" w:rsidRPr="003C2E72">
        <w:rPr>
          <w:rFonts w:ascii="Verdana" w:hAnsi="Verdana"/>
          <w:color w:val="333333"/>
          <w:sz w:val="24"/>
          <w:szCs w:val="24"/>
          <w:shd w:val="clear" w:color="auto" w:fill="FFFFFF"/>
        </w:rPr>
        <w:t xml:space="preserve"> </w:t>
      </w:r>
      <w:r w:rsidR="006B49C1" w:rsidRPr="003C2E72">
        <w:rPr>
          <w:rFonts w:ascii="Verdana" w:hAnsi="Verdana"/>
          <w:color w:val="333333"/>
          <w:sz w:val="24"/>
          <w:szCs w:val="24"/>
          <w:shd w:val="clear" w:color="auto" w:fill="FFFFFF"/>
          <w:lang w:val="en-US"/>
        </w:rPr>
        <w:t>Routing</w:t>
      </w:r>
      <w:r w:rsidR="006B49C1" w:rsidRPr="003C2E72">
        <w:rPr>
          <w:rFonts w:ascii="Verdana" w:hAnsi="Verdana"/>
          <w:color w:val="333333"/>
          <w:sz w:val="24"/>
          <w:szCs w:val="24"/>
          <w:shd w:val="clear" w:color="auto" w:fill="FFFFFF"/>
        </w:rPr>
        <w:t>).</w:t>
      </w:r>
    </w:p>
    <w:p w:rsidR="00B15914" w:rsidRPr="003C2E72" w:rsidRDefault="00B15914" w:rsidP="003C2E72">
      <w:pPr>
        <w:pStyle w:val="ListParagraph"/>
        <w:numPr>
          <w:ilvl w:val="0"/>
          <w:numId w:val="3"/>
        </w:numPr>
        <w:ind w:left="1276" w:hanging="556"/>
        <w:rPr>
          <w:rFonts w:ascii="Verdana" w:hAnsi="Verdana"/>
          <w:color w:val="333333"/>
          <w:sz w:val="24"/>
          <w:szCs w:val="24"/>
          <w:shd w:val="clear" w:color="auto" w:fill="FFFFFF"/>
        </w:rPr>
      </w:pPr>
      <w:r w:rsidRPr="003C2E72">
        <w:rPr>
          <w:rFonts w:ascii="Verdana" w:hAnsi="Verdana"/>
          <w:color w:val="333333"/>
          <w:sz w:val="24"/>
          <w:szCs w:val="24"/>
          <w:shd w:val="clear" w:color="auto" w:fill="FFFFFF"/>
        </w:rPr>
        <w:t>Λογισμικό Διαχείρησης Στόλου (</w:t>
      </w:r>
      <w:r w:rsidRPr="003C2E72">
        <w:rPr>
          <w:rFonts w:ascii="Verdana" w:hAnsi="Verdana"/>
          <w:color w:val="333333"/>
          <w:sz w:val="24"/>
          <w:szCs w:val="24"/>
          <w:shd w:val="clear" w:color="auto" w:fill="FFFFFF"/>
          <w:lang w:val="en-US"/>
        </w:rPr>
        <w:t>Fleet Management System).</w:t>
      </w:r>
    </w:p>
    <w:p w:rsidR="00B15914" w:rsidRPr="003C2E72" w:rsidRDefault="00B15914" w:rsidP="003C2E72">
      <w:pPr>
        <w:pStyle w:val="ListParagraph"/>
        <w:numPr>
          <w:ilvl w:val="0"/>
          <w:numId w:val="3"/>
        </w:numPr>
        <w:ind w:left="1276" w:hanging="556"/>
        <w:rPr>
          <w:rFonts w:ascii="Verdana" w:hAnsi="Verdana"/>
          <w:color w:val="333333"/>
          <w:sz w:val="24"/>
          <w:szCs w:val="24"/>
          <w:shd w:val="clear" w:color="auto" w:fill="FFFFFF"/>
          <w:lang w:val="en-US"/>
        </w:rPr>
      </w:pPr>
      <w:r w:rsidRPr="003C2E72">
        <w:rPr>
          <w:rFonts w:ascii="Verdana" w:hAnsi="Verdana"/>
          <w:color w:val="333333"/>
          <w:sz w:val="24"/>
          <w:szCs w:val="24"/>
          <w:shd w:val="clear" w:color="auto" w:fill="FFFFFF"/>
        </w:rPr>
        <w:t>Λογισμικό</w:t>
      </w:r>
      <w:r w:rsidRPr="003C2E72">
        <w:rPr>
          <w:rFonts w:ascii="Verdana" w:hAnsi="Verdana"/>
          <w:color w:val="333333"/>
          <w:sz w:val="24"/>
          <w:szCs w:val="24"/>
          <w:shd w:val="clear" w:color="auto" w:fill="FFFFFF"/>
          <w:lang w:val="en-US"/>
        </w:rPr>
        <w:t xml:space="preserve"> </w:t>
      </w:r>
      <w:r w:rsidRPr="003C2E72">
        <w:rPr>
          <w:rFonts w:ascii="Verdana" w:hAnsi="Verdana"/>
          <w:color w:val="333333"/>
          <w:sz w:val="24"/>
          <w:szCs w:val="24"/>
          <w:shd w:val="clear" w:color="auto" w:fill="FFFFFF"/>
        </w:rPr>
        <w:t>Ηλεκτρονικών</w:t>
      </w:r>
      <w:r w:rsidRPr="003C2E72">
        <w:rPr>
          <w:rFonts w:ascii="Verdana" w:hAnsi="Verdana"/>
          <w:color w:val="333333"/>
          <w:sz w:val="24"/>
          <w:szCs w:val="24"/>
          <w:shd w:val="clear" w:color="auto" w:fill="FFFFFF"/>
          <w:lang w:val="en-US"/>
        </w:rPr>
        <w:t xml:space="preserve"> </w:t>
      </w:r>
      <w:r w:rsidRPr="003C2E72">
        <w:rPr>
          <w:rFonts w:ascii="Verdana" w:hAnsi="Verdana"/>
          <w:color w:val="333333"/>
          <w:sz w:val="24"/>
          <w:szCs w:val="24"/>
          <w:shd w:val="clear" w:color="auto" w:fill="FFFFFF"/>
        </w:rPr>
        <w:t>Χαρτών</w:t>
      </w:r>
      <w:r w:rsidR="00596770" w:rsidRPr="003C2E72">
        <w:rPr>
          <w:rFonts w:ascii="Verdana" w:hAnsi="Verdana"/>
          <w:color w:val="333333"/>
          <w:sz w:val="24"/>
          <w:szCs w:val="24"/>
          <w:shd w:val="clear" w:color="auto" w:fill="FFFFFF"/>
          <w:lang w:val="en-US"/>
        </w:rPr>
        <w:t xml:space="preserve"> </w:t>
      </w:r>
      <w:r w:rsidR="00596770" w:rsidRPr="003C2E72">
        <w:rPr>
          <w:rFonts w:ascii="Verdana" w:hAnsi="Verdana"/>
          <w:color w:val="333333"/>
          <w:sz w:val="24"/>
          <w:szCs w:val="24"/>
          <w:shd w:val="clear" w:color="auto" w:fill="FFFFFF"/>
        </w:rPr>
        <w:t>και</w:t>
      </w:r>
      <w:r w:rsidR="00596770" w:rsidRPr="003C2E72">
        <w:rPr>
          <w:rFonts w:ascii="Verdana" w:hAnsi="Verdana"/>
          <w:color w:val="333333"/>
          <w:sz w:val="24"/>
          <w:szCs w:val="24"/>
          <w:shd w:val="clear" w:color="auto" w:fill="FFFFFF"/>
          <w:lang w:val="en-US"/>
        </w:rPr>
        <w:t xml:space="preserve"> </w:t>
      </w:r>
      <w:r w:rsidR="00596770" w:rsidRPr="003C2E72">
        <w:rPr>
          <w:rFonts w:ascii="Verdana" w:hAnsi="Verdana"/>
          <w:color w:val="333333"/>
          <w:sz w:val="24"/>
          <w:szCs w:val="24"/>
          <w:shd w:val="clear" w:color="auto" w:fill="FFFFFF"/>
        </w:rPr>
        <w:t>πληροφοριών</w:t>
      </w:r>
      <w:r w:rsidR="00596770" w:rsidRPr="003C2E72">
        <w:rPr>
          <w:rFonts w:ascii="Verdana" w:hAnsi="Verdana"/>
          <w:color w:val="333333"/>
          <w:sz w:val="24"/>
          <w:szCs w:val="24"/>
          <w:shd w:val="clear" w:color="auto" w:fill="FFFFFF"/>
          <w:lang w:val="en-US"/>
        </w:rPr>
        <w:t xml:space="preserve"> (Electronic Chart Display and Information System ECDIS)</w:t>
      </w:r>
    </w:p>
    <w:p w:rsidR="00596770" w:rsidRPr="001C307E" w:rsidRDefault="00596770" w:rsidP="001C307E">
      <w:pPr>
        <w:ind w:left="360"/>
        <w:rPr>
          <w:rFonts w:ascii="Verdana" w:hAnsi="Verdana"/>
          <w:color w:val="333333"/>
          <w:sz w:val="17"/>
          <w:szCs w:val="17"/>
          <w:shd w:val="clear" w:color="auto" w:fill="FFFFFF"/>
          <w:lang w:val="en-US"/>
        </w:rPr>
      </w:pPr>
    </w:p>
    <w:p w:rsidR="00B15914" w:rsidRPr="00596770" w:rsidRDefault="00B15914" w:rsidP="00B15914">
      <w:pPr>
        <w:ind w:left="360"/>
        <w:rPr>
          <w:rFonts w:ascii="Verdana" w:hAnsi="Verdana"/>
          <w:color w:val="333333"/>
          <w:sz w:val="17"/>
          <w:szCs w:val="17"/>
          <w:shd w:val="clear" w:color="auto" w:fill="FFFFFF"/>
          <w:lang w:val="en-US"/>
        </w:rPr>
      </w:pPr>
    </w:p>
    <w:p w:rsidR="006B49C1" w:rsidRPr="00596770" w:rsidRDefault="006B49C1" w:rsidP="006B49C1">
      <w:pPr>
        <w:rPr>
          <w:rFonts w:ascii="Verdana" w:hAnsi="Verdana"/>
          <w:color w:val="333333"/>
          <w:sz w:val="17"/>
          <w:szCs w:val="17"/>
          <w:shd w:val="clear" w:color="auto" w:fill="FFFFFF"/>
          <w:lang w:val="en-US"/>
        </w:rPr>
      </w:pPr>
    </w:p>
    <w:p w:rsidR="006B49C1" w:rsidRPr="00596770" w:rsidRDefault="006B49C1" w:rsidP="006B49C1">
      <w:pPr>
        <w:rPr>
          <w:rFonts w:ascii="Verdana" w:hAnsi="Verdana"/>
          <w:color w:val="333333"/>
          <w:sz w:val="17"/>
          <w:szCs w:val="17"/>
          <w:shd w:val="clear" w:color="auto" w:fill="FFFFFF"/>
          <w:lang w:val="en-US"/>
        </w:rPr>
      </w:pPr>
    </w:p>
    <w:p w:rsidR="006B49C1" w:rsidRPr="00596770" w:rsidRDefault="006B49C1" w:rsidP="006B49C1">
      <w:pPr>
        <w:rPr>
          <w:rFonts w:ascii="Verdana" w:hAnsi="Verdana"/>
          <w:color w:val="333333"/>
          <w:sz w:val="17"/>
          <w:szCs w:val="17"/>
          <w:shd w:val="clear" w:color="auto" w:fill="FFFFFF"/>
          <w:lang w:val="en-US"/>
        </w:rPr>
      </w:pPr>
    </w:p>
    <w:sectPr w:rsidR="006B49C1" w:rsidRPr="00596770" w:rsidSect="003C2E72">
      <w:pgSz w:w="11906" w:h="16838"/>
      <w:pgMar w:top="1440" w:right="1133" w:bottom="144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C60ED2"/>
    <w:multiLevelType w:val="hybridMultilevel"/>
    <w:tmpl w:val="84DECAA2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0765BA0"/>
    <w:multiLevelType w:val="hybridMultilevel"/>
    <w:tmpl w:val="92B495AC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E4C201D"/>
    <w:multiLevelType w:val="hybridMultilevel"/>
    <w:tmpl w:val="DCA8B5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4E3"/>
    <w:rsid w:val="001A1B56"/>
    <w:rsid w:val="001C307E"/>
    <w:rsid w:val="00232C3A"/>
    <w:rsid w:val="003424E3"/>
    <w:rsid w:val="003C2E72"/>
    <w:rsid w:val="00424455"/>
    <w:rsid w:val="00596770"/>
    <w:rsid w:val="00623069"/>
    <w:rsid w:val="006B49C1"/>
    <w:rsid w:val="00B15914"/>
    <w:rsid w:val="00D20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49BADB8-6BD8-46A7-B8B7-A0143DEA1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0F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C2E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2E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691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Filippopoulos Yiannes</dc:creator>
  <cp:keywords/>
  <dc:description/>
  <cp:lastModifiedBy>Yannes Filippopoulos</cp:lastModifiedBy>
  <cp:revision>7</cp:revision>
  <cp:lastPrinted>2017-11-17T15:41:00Z</cp:lastPrinted>
  <dcterms:created xsi:type="dcterms:W3CDTF">2015-11-12T06:08:00Z</dcterms:created>
  <dcterms:modified xsi:type="dcterms:W3CDTF">2017-11-17T15:42:00Z</dcterms:modified>
</cp:coreProperties>
</file>