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BE" w:rsidRPr="00D63EEB" w:rsidRDefault="00FA6034" w:rsidP="003D5AB5">
      <w:pPr>
        <w:spacing w:after="0" w:line="360" w:lineRule="auto"/>
        <w:ind w:firstLine="284"/>
        <w:jc w:val="both"/>
        <w:rPr>
          <w:rFonts w:ascii="Times New Roman" w:hAnsi="Times New Roman" w:cs="Times New Roman"/>
          <w:b/>
        </w:rPr>
      </w:pPr>
      <w:r w:rsidRPr="00D63EEB">
        <w:rPr>
          <w:rFonts w:ascii="Times New Roman" w:hAnsi="Times New Roman" w:cs="Times New Roman"/>
          <w:b/>
        </w:rPr>
        <w:t>Ο δασάρχης ξύπνησε</w:t>
      </w:r>
    </w:p>
    <w:p w:rsidR="00FA6034" w:rsidRPr="00D63EEB" w:rsidRDefault="00FA6034"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Η επένδυση για την μετατροπή του πρώην αεροδρομίου του Ελληνικού, είναι μαζί με τον ΤΑ</w:t>
      </w:r>
      <w:r w:rsidRPr="00D63EEB">
        <w:rPr>
          <w:rFonts w:ascii="Times New Roman" w:hAnsi="Times New Roman" w:cs="Times New Roman"/>
          <w:lang w:val="en-US"/>
        </w:rPr>
        <w:t>P</w:t>
      </w:r>
      <w:r w:rsidRPr="00D63EEB">
        <w:rPr>
          <w:rFonts w:ascii="Times New Roman" w:hAnsi="Times New Roman" w:cs="Times New Roman"/>
        </w:rPr>
        <w:t xml:space="preserve"> (</w:t>
      </w:r>
      <w:r w:rsidRPr="008743BD">
        <w:rPr>
          <w:rFonts w:ascii="Times New Roman" w:hAnsi="Times New Roman" w:cs="Times New Roman"/>
          <w:i/>
          <w:lang w:val="en-US"/>
        </w:rPr>
        <w:t>Trans</w:t>
      </w:r>
      <w:r w:rsidRPr="008743BD">
        <w:rPr>
          <w:rFonts w:ascii="Times New Roman" w:hAnsi="Times New Roman" w:cs="Times New Roman"/>
          <w:i/>
        </w:rPr>
        <w:t xml:space="preserve"> </w:t>
      </w:r>
      <w:r w:rsidRPr="008743BD">
        <w:rPr>
          <w:rFonts w:ascii="Times New Roman" w:hAnsi="Times New Roman" w:cs="Times New Roman"/>
          <w:i/>
          <w:lang w:val="en-US"/>
        </w:rPr>
        <w:t>Adriatic</w:t>
      </w:r>
      <w:r w:rsidRPr="008743BD">
        <w:rPr>
          <w:rFonts w:ascii="Times New Roman" w:hAnsi="Times New Roman" w:cs="Times New Roman"/>
          <w:i/>
        </w:rPr>
        <w:t xml:space="preserve"> </w:t>
      </w:r>
      <w:r w:rsidRPr="008743BD">
        <w:rPr>
          <w:rFonts w:ascii="Times New Roman" w:hAnsi="Times New Roman" w:cs="Times New Roman"/>
          <w:i/>
          <w:lang w:val="en-US"/>
        </w:rPr>
        <w:t>Pipeline</w:t>
      </w:r>
      <w:r w:rsidRPr="00D63EEB">
        <w:rPr>
          <w:rFonts w:ascii="Times New Roman" w:hAnsi="Times New Roman" w:cs="Times New Roman"/>
        </w:rPr>
        <w:t>, Αγωγός Αερίου Διαμέσου της Αδριατικής) οι δυο μεγαλύτερες επενδύσεις που προβλέπονται στην Ελλάδα.</w:t>
      </w:r>
    </w:p>
    <w:p w:rsidR="00FA6034" w:rsidRPr="00D63EEB" w:rsidRDefault="00FA6034"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Μετά τις συνηθισμένες για την Ελλάδα καθυστερήσεις, οι εργασίες αναμένονταν να αρχίσουν στις αρχές του 2017. Και ξαφνικά μάθαμε στα τέλη Ιανουαρίου πως οι εργασίες δεν θα αρχίσουν γιατί ο δασάρχης Πειραιά δεν δίνει την απαραίτητη άδεια.</w:t>
      </w:r>
    </w:p>
    <w:p w:rsidR="00FA6034" w:rsidRPr="00D63EEB" w:rsidRDefault="00FA6034"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 xml:space="preserve">Βρισκόμαστε </w:t>
      </w:r>
      <w:r w:rsidR="00527EA0" w:rsidRPr="00D63EEB">
        <w:rPr>
          <w:rFonts w:ascii="Times New Roman" w:hAnsi="Times New Roman" w:cs="Times New Roman"/>
        </w:rPr>
        <w:t>μπροστά</w:t>
      </w:r>
      <w:r w:rsidRPr="00D63EEB">
        <w:rPr>
          <w:rFonts w:ascii="Times New Roman" w:hAnsi="Times New Roman" w:cs="Times New Roman"/>
        </w:rPr>
        <w:t xml:space="preserve"> σε δυο σύγχρονα νέα ε</w:t>
      </w:r>
      <w:r w:rsidR="008743BD">
        <w:rPr>
          <w:rFonts w:ascii="Times New Roman" w:hAnsi="Times New Roman" w:cs="Times New Roman"/>
        </w:rPr>
        <w:t>λληνικά θαύματα</w:t>
      </w:r>
      <w:r w:rsidRPr="00D63EEB">
        <w:rPr>
          <w:rFonts w:ascii="Times New Roman" w:hAnsi="Times New Roman" w:cs="Times New Roman"/>
        </w:rPr>
        <w:t xml:space="preserve"> (αν δεν </w:t>
      </w:r>
      <w:r w:rsidR="00527EA0" w:rsidRPr="00D63EEB">
        <w:rPr>
          <w:rFonts w:ascii="Times New Roman" w:hAnsi="Times New Roman" w:cs="Times New Roman"/>
        </w:rPr>
        <w:t>πρόκειται</w:t>
      </w:r>
      <w:r w:rsidRPr="00D63EEB">
        <w:rPr>
          <w:rFonts w:ascii="Times New Roman" w:hAnsi="Times New Roman" w:cs="Times New Roman"/>
        </w:rPr>
        <w:t xml:space="preserve"> για το γνωστό διαρκές τρίτο ελληνικό </w:t>
      </w:r>
      <w:r w:rsidR="00527EA0" w:rsidRPr="00D63EEB">
        <w:rPr>
          <w:rFonts w:ascii="Times New Roman" w:hAnsi="Times New Roman" w:cs="Times New Roman"/>
        </w:rPr>
        <w:t>θαύμα της μίζας όπως υποψιάζονται μερικοί). Είτε τα τελευταία 14 χρόνια που δεν χρησιμοποιείται ως αεροδρόμιο φύτρωσε νέο έδαφος μέσα στο μπετόν των κτιρίων και την άσφαλτο των αεροδρομίων, αόρατο για τον δασάρχη. Είτε ο δασάρχης, ως Ωραία Κοιμωμένη ή  Χιονάτη, είχε κοιμηθεί μυστηριωδώς στις αρχές του 20</w:t>
      </w:r>
      <w:r w:rsidR="00527EA0" w:rsidRPr="00D63EEB">
        <w:rPr>
          <w:rFonts w:ascii="Times New Roman" w:hAnsi="Times New Roman" w:cs="Times New Roman"/>
          <w:vertAlign w:val="superscript"/>
        </w:rPr>
        <w:t>ου</w:t>
      </w:r>
      <w:r w:rsidR="00527EA0" w:rsidRPr="00D63EEB">
        <w:rPr>
          <w:rFonts w:ascii="Times New Roman" w:hAnsi="Times New Roman" w:cs="Times New Roman"/>
        </w:rPr>
        <w:t xml:space="preserve"> αιώνα, ξύπνησε τώρα, και έτσι δεν υπέπεσε στην </w:t>
      </w:r>
      <w:r w:rsidR="00D63EEB" w:rsidRPr="00D63EEB">
        <w:rPr>
          <w:rFonts w:ascii="Times New Roman" w:hAnsi="Times New Roman" w:cs="Times New Roman"/>
        </w:rPr>
        <w:t>α</w:t>
      </w:r>
      <w:r w:rsidR="00D63EEB">
        <w:rPr>
          <w:rFonts w:ascii="Times New Roman" w:hAnsi="Times New Roman" w:cs="Times New Roman"/>
        </w:rPr>
        <w:t>ντ</w:t>
      </w:r>
      <w:r w:rsidR="00D63EEB" w:rsidRPr="00D63EEB">
        <w:rPr>
          <w:rFonts w:ascii="Times New Roman" w:hAnsi="Times New Roman" w:cs="Times New Roman"/>
        </w:rPr>
        <w:t>ίληψη</w:t>
      </w:r>
      <w:r w:rsidR="008743BD">
        <w:rPr>
          <w:rFonts w:ascii="Times New Roman" w:hAnsi="Times New Roman" w:cs="Times New Roman"/>
        </w:rPr>
        <w:t xml:space="preserve"> του πως το</w:t>
      </w:r>
      <w:r w:rsidR="00527EA0" w:rsidRPr="00D63EEB">
        <w:rPr>
          <w:rFonts w:ascii="Times New Roman" w:hAnsi="Times New Roman" w:cs="Times New Roman"/>
        </w:rPr>
        <w:t xml:space="preserve"> </w:t>
      </w:r>
      <w:r w:rsidR="008743BD">
        <w:rPr>
          <w:rFonts w:ascii="Times New Roman" w:hAnsi="Times New Roman" w:cs="Times New Roman"/>
        </w:rPr>
        <w:t>Ε</w:t>
      </w:r>
      <w:r w:rsidR="00D63EEB" w:rsidRPr="00D63EEB">
        <w:rPr>
          <w:rFonts w:ascii="Times New Roman" w:hAnsi="Times New Roman" w:cs="Times New Roman"/>
        </w:rPr>
        <w:t>λληνικό</w:t>
      </w:r>
      <w:r w:rsidR="00527EA0" w:rsidRPr="00D63EEB">
        <w:rPr>
          <w:rFonts w:ascii="Times New Roman" w:hAnsi="Times New Roman" w:cs="Times New Roman"/>
        </w:rPr>
        <w:t xml:space="preserve"> </w:t>
      </w:r>
      <w:r w:rsidR="008743BD">
        <w:rPr>
          <w:rFonts w:ascii="Times New Roman" w:hAnsi="Times New Roman" w:cs="Times New Roman"/>
        </w:rPr>
        <w:t>τ</w:t>
      </w:r>
      <w:r w:rsidR="00527EA0" w:rsidRPr="00D63EEB">
        <w:rPr>
          <w:rFonts w:ascii="Times New Roman" w:hAnsi="Times New Roman" w:cs="Times New Roman"/>
        </w:rPr>
        <w:t>α τελευταία σχεδόν 100 χρόνια είναι αεροδρόμιο και όχι δάσος</w:t>
      </w:r>
      <w:r w:rsidR="008743BD">
        <w:rPr>
          <w:rFonts w:ascii="Times New Roman" w:hAnsi="Times New Roman" w:cs="Times New Roman"/>
        </w:rPr>
        <w:t xml:space="preserve"> (λειτουργούσε ως αεροδρόμιο </w:t>
      </w:r>
      <w:proofErr w:type="spellStart"/>
      <w:r w:rsidR="008743BD">
        <w:rPr>
          <w:rFonts w:ascii="Times New Roman" w:hAnsi="Times New Roman" w:cs="Times New Roman"/>
        </w:rPr>
        <w:t>Χα</w:t>
      </w:r>
      <w:r w:rsidR="00527EA0" w:rsidRPr="00D63EEB">
        <w:rPr>
          <w:rFonts w:ascii="Times New Roman" w:hAnsi="Times New Roman" w:cs="Times New Roman"/>
        </w:rPr>
        <w:t>σάνι</w:t>
      </w:r>
      <w:proofErr w:type="spellEnd"/>
      <w:r w:rsidR="00527EA0" w:rsidRPr="00D63EEB">
        <w:rPr>
          <w:rFonts w:ascii="Times New Roman" w:hAnsi="Times New Roman" w:cs="Times New Roman"/>
        </w:rPr>
        <w:t xml:space="preserve"> πολλά χρόνια πριν τον Β΄</w:t>
      </w:r>
      <w:r w:rsidR="00D63EEB">
        <w:rPr>
          <w:rFonts w:ascii="Times New Roman" w:hAnsi="Times New Roman" w:cs="Times New Roman"/>
        </w:rPr>
        <w:t xml:space="preserve"> </w:t>
      </w:r>
      <w:r w:rsidR="00527EA0" w:rsidRPr="00D63EEB">
        <w:rPr>
          <w:rFonts w:ascii="Times New Roman" w:hAnsi="Times New Roman" w:cs="Times New Roman"/>
        </w:rPr>
        <w:t>Παγκόσμιο Πόλεμο).</w:t>
      </w:r>
    </w:p>
    <w:p w:rsidR="00527EA0" w:rsidRPr="00D63EEB" w:rsidRDefault="00527EA0"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 xml:space="preserve">Πέρα από την ειρωνεία, </w:t>
      </w:r>
      <w:r w:rsidR="006C32C0" w:rsidRPr="00D63EEB">
        <w:rPr>
          <w:rFonts w:ascii="Times New Roman" w:hAnsi="Times New Roman" w:cs="Times New Roman"/>
        </w:rPr>
        <w:t xml:space="preserve">το θέμα </w:t>
      </w:r>
      <w:r w:rsidR="00D63EEB" w:rsidRPr="00D63EEB">
        <w:rPr>
          <w:rFonts w:ascii="Times New Roman" w:hAnsi="Times New Roman" w:cs="Times New Roman"/>
        </w:rPr>
        <w:t>αναδεικνύει</w:t>
      </w:r>
      <w:r w:rsidR="006C32C0" w:rsidRPr="00D63EEB">
        <w:rPr>
          <w:rFonts w:ascii="Times New Roman" w:hAnsi="Times New Roman" w:cs="Times New Roman"/>
        </w:rPr>
        <w:t xml:space="preserve"> την χαώδη και εχθρική στις επενδύσεις γραφειοκ</w:t>
      </w:r>
      <w:r w:rsidR="003D5AB5">
        <w:rPr>
          <w:rFonts w:ascii="Times New Roman" w:hAnsi="Times New Roman" w:cs="Times New Roman"/>
        </w:rPr>
        <w:t>ρατ</w:t>
      </w:r>
      <w:r w:rsidR="006C32C0" w:rsidRPr="00D63EEB">
        <w:rPr>
          <w:rFonts w:ascii="Times New Roman" w:hAnsi="Times New Roman" w:cs="Times New Roman"/>
        </w:rPr>
        <w:t xml:space="preserve">ία. Το έργο εκτιμάται </w:t>
      </w:r>
      <w:r w:rsidR="008743BD">
        <w:rPr>
          <w:rFonts w:ascii="Times New Roman" w:hAnsi="Times New Roman" w:cs="Times New Roman"/>
        </w:rPr>
        <w:t xml:space="preserve">ότι </w:t>
      </w:r>
      <w:r w:rsidR="006C32C0" w:rsidRPr="00D63EEB">
        <w:rPr>
          <w:rFonts w:ascii="Times New Roman" w:hAnsi="Times New Roman" w:cs="Times New Roman"/>
        </w:rPr>
        <w:t xml:space="preserve">για κάθε έτος κατασκευής, και μετά, λειτουργίας, θα </w:t>
      </w:r>
      <w:r w:rsidR="008743BD" w:rsidRPr="00D63EEB">
        <w:rPr>
          <w:rFonts w:ascii="Times New Roman" w:hAnsi="Times New Roman" w:cs="Times New Roman"/>
        </w:rPr>
        <w:t>συνε</w:t>
      </w:r>
      <w:r w:rsidR="008743BD">
        <w:rPr>
          <w:rFonts w:ascii="Times New Roman" w:hAnsi="Times New Roman" w:cs="Times New Roman"/>
        </w:rPr>
        <w:t>ισφέρει 1%</w:t>
      </w:r>
      <w:r w:rsidR="003D5AB5">
        <w:rPr>
          <w:rFonts w:ascii="Times New Roman" w:hAnsi="Times New Roman" w:cs="Times New Roman"/>
        </w:rPr>
        <w:t xml:space="preserve"> στο ΑΕΠ</w:t>
      </w:r>
      <w:r w:rsidR="008743BD">
        <w:rPr>
          <w:rFonts w:ascii="Times New Roman" w:hAnsi="Times New Roman" w:cs="Times New Roman"/>
        </w:rPr>
        <w:t>,</w:t>
      </w:r>
      <w:r w:rsidR="003D5AB5">
        <w:rPr>
          <w:rFonts w:ascii="Times New Roman" w:hAnsi="Times New Roman" w:cs="Times New Roman"/>
        </w:rPr>
        <w:t xml:space="preserve"> </w:t>
      </w:r>
      <w:r w:rsidR="008743BD">
        <w:rPr>
          <w:rFonts w:ascii="Times New Roman" w:hAnsi="Times New Roman" w:cs="Times New Roman"/>
        </w:rPr>
        <w:t>δηλα</w:t>
      </w:r>
      <w:r w:rsidR="008743BD" w:rsidRPr="00D63EEB">
        <w:rPr>
          <w:rFonts w:ascii="Times New Roman" w:hAnsi="Times New Roman" w:cs="Times New Roman"/>
        </w:rPr>
        <w:t>δή</w:t>
      </w:r>
      <w:r w:rsidR="006C32C0" w:rsidRPr="00D63EEB">
        <w:rPr>
          <w:rFonts w:ascii="Times New Roman" w:hAnsi="Times New Roman" w:cs="Times New Roman"/>
        </w:rPr>
        <w:t xml:space="preserve"> 1,75 δις. Έτσι κάθε μήνα που καθυστερεί ο δασάρχης να δώσει την άδεια, η Ελλάδα χάνει 175 </w:t>
      </w:r>
      <w:r w:rsidR="008743BD">
        <w:rPr>
          <w:rFonts w:ascii="Times New Roman" w:hAnsi="Times New Roman" w:cs="Times New Roman"/>
        </w:rPr>
        <w:t xml:space="preserve">εκατομμύρια </w:t>
      </w:r>
      <w:r w:rsidR="006C32C0" w:rsidRPr="00D63EEB">
        <w:rPr>
          <w:rFonts w:ascii="Times New Roman" w:hAnsi="Times New Roman" w:cs="Times New Roman"/>
        </w:rPr>
        <w:t xml:space="preserve">ΑΕΠ. </w:t>
      </w:r>
    </w:p>
    <w:p w:rsidR="006C32C0" w:rsidRPr="00D63EEB" w:rsidRDefault="006C32C0"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 xml:space="preserve">Ο </w:t>
      </w:r>
      <w:r w:rsidR="008743BD" w:rsidRPr="00D63EEB">
        <w:rPr>
          <w:rFonts w:ascii="Times New Roman" w:hAnsi="Times New Roman" w:cs="Times New Roman"/>
        </w:rPr>
        <w:t>παραλογισμός</w:t>
      </w:r>
      <w:r w:rsidRPr="00D63EEB">
        <w:rPr>
          <w:rFonts w:ascii="Times New Roman" w:hAnsi="Times New Roman" w:cs="Times New Roman"/>
        </w:rPr>
        <w:t xml:space="preserve"> όμως είναι ακόμα μεγαλύτερος, αφού το έργο έχει εγκριθεί από τη Βουλή,</w:t>
      </w:r>
      <w:r w:rsidR="008743BD">
        <w:rPr>
          <w:rFonts w:ascii="Times New Roman" w:hAnsi="Times New Roman" w:cs="Times New Roman"/>
        </w:rPr>
        <w:t xml:space="preserve"> </w:t>
      </w:r>
      <w:r w:rsidRPr="00D63EEB">
        <w:rPr>
          <w:rFonts w:ascii="Times New Roman" w:hAnsi="Times New Roman" w:cs="Times New Roman"/>
        </w:rPr>
        <w:t xml:space="preserve">την νομοθετική </w:t>
      </w:r>
      <w:r w:rsidR="008743BD" w:rsidRPr="00D63EEB">
        <w:rPr>
          <w:rFonts w:ascii="Times New Roman" w:hAnsi="Times New Roman" w:cs="Times New Roman"/>
        </w:rPr>
        <w:t>εξουσία</w:t>
      </w:r>
      <w:r w:rsidRPr="00D63EEB">
        <w:rPr>
          <w:rFonts w:ascii="Times New Roman" w:hAnsi="Times New Roman" w:cs="Times New Roman"/>
        </w:rPr>
        <w:t xml:space="preserve">, οπότε είναι εκπληκτικό, πως η γραφειοκρατία και το </w:t>
      </w:r>
      <w:r w:rsidR="008743BD" w:rsidRPr="00D63EEB">
        <w:rPr>
          <w:rFonts w:ascii="Times New Roman" w:hAnsi="Times New Roman" w:cs="Times New Roman"/>
        </w:rPr>
        <w:t>νομικό</w:t>
      </w:r>
      <w:r w:rsidRPr="00D63EEB">
        <w:rPr>
          <w:rFonts w:ascii="Times New Roman" w:hAnsi="Times New Roman" w:cs="Times New Roman"/>
        </w:rPr>
        <w:t xml:space="preserve"> χάος είναι τέτοιο, ώστε ένας απλός υπάλληλος να μπλοκάρει ένα έργο </w:t>
      </w:r>
      <w:r w:rsidR="008743BD" w:rsidRPr="00D63EEB">
        <w:rPr>
          <w:rFonts w:ascii="Times New Roman" w:hAnsi="Times New Roman" w:cs="Times New Roman"/>
        </w:rPr>
        <w:t>εγκεκριμένο</w:t>
      </w:r>
      <w:r w:rsidRPr="00D63EEB">
        <w:rPr>
          <w:rFonts w:ascii="Times New Roman" w:hAnsi="Times New Roman" w:cs="Times New Roman"/>
        </w:rPr>
        <w:t xml:space="preserve"> από τη Βουλή.</w:t>
      </w:r>
    </w:p>
    <w:p w:rsidR="006C32C0" w:rsidRPr="00D63EEB" w:rsidRDefault="006C32C0"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 xml:space="preserve">Δυστυχώς όμως, αυτά τα φαινόμενα να μπλοκάρονται ή να καθυστερούν </w:t>
      </w:r>
      <w:r w:rsidR="008743BD" w:rsidRPr="00D63EEB">
        <w:rPr>
          <w:rFonts w:ascii="Times New Roman" w:hAnsi="Times New Roman" w:cs="Times New Roman"/>
        </w:rPr>
        <w:t>συμφωνημένα</w:t>
      </w:r>
      <w:r w:rsidRPr="00D63EEB">
        <w:rPr>
          <w:rFonts w:ascii="Times New Roman" w:hAnsi="Times New Roman" w:cs="Times New Roman"/>
        </w:rPr>
        <w:t xml:space="preserve"> έργα, είναι συνηθισμένα στην </w:t>
      </w:r>
      <w:r w:rsidR="008743BD" w:rsidRPr="00D63EEB">
        <w:rPr>
          <w:rFonts w:ascii="Times New Roman" w:hAnsi="Times New Roman" w:cs="Times New Roman"/>
        </w:rPr>
        <w:t>Ελλάδα</w:t>
      </w:r>
      <w:r w:rsidRPr="00D63EEB">
        <w:rPr>
          <w:rFonts w:ascii="Times New Roman" w:hAnsi="Times New Roman" w:cs="Times New Roman"/>
        </w:rPr>
        <w:t xml:space="preserve">. Έγινε με το </w:t>
      </w:r>
      <w:r w:rsidR="008743BD">
        <w:rPr>
          <w:rFonts w:ascii="Times New Roman" w:hAnsi="Times New Roman" w:cs="Times New Roman"/>
        </w:rPr>
        <w:t xml:space="preserve">γκολφ του </w:t>
      </w:r>
      <w:proofErr w:type="spellStart"/>
      <w:r w:rsidR="008743BD">
        <w:rPr>
          <w:rFonts w:ascii="Times New Roman" w:hAnsi="Times New Roman" w:cs="Times New Roman"/>
        </w:rPr>
        <w:t>Αφάντου</w:t>
      </w:r>
      <w:proofErr w:type="spellEnd"/>
      <w:r w:rsidR="008743BD">
        <w:rPr>
          <w:rFonts w:ascii="Times New Roman" w:hAnsi="Times New Roman" w:cs="Times New Roman"/>
        </w:rPr>
        <w:t xml:space="preserve"> στην Ρόδο</w:t>
      </w:r>
      <w:r w:rsidRPr="00D63EEB">
        <w:rPr>
          <w:rFonts w:ascii="Times New Roman" w:hAnsi="Times New Roman" w:cs="Times New Roman"/>
        </w:rPr>
        <w:t xml:space="preserve"> (παρέμβαση της αρχαιολογικής μετά την εκ</w:t>
      </w:r>
      <w:r w:rsidR="008743BD">
        <w:rPr>
          <w:rFonts w:ascii="Times New Roman" w:hAnsi="Times New Roman" w:cs="Times New Roman"/>
        </w:rPr>
        <w:t>χώρηση-σύμβαση με το δημόσιο) σ</w:t>
      </w:r>
      <w:r w:rsidRPr="00D63EEB">
        <w:rPr>
          <w:rFonts w:ascii="Times New Roman" w:hAnsi="Times New Roman" w:cs="Times New Roman"/>
        </w:rPr>
        <w:t>την συμφωνία ΔΕΣΦΑ-</w:t>
      </w:r>
      <w:r w:rsidRPr="00D63EEB">
        <w:rPr>
          <w:rFonts w:ascii="Times New Roman" w:hAnsi="Times New Roman" w:cs="Times New Roman"/>
          <w:lang w:val="en-US"/>
        </w:rPr>
        <w:t>SOCAR</w:t>
      </w:r>
      <w:r w:rsidRPr="00D63EEB">
        <w:rPr>
          <w:rFonts w:ascii="Times New Roman" w:hAnsi="Times New Roman" w:cs="Times New Roman"/>
        </w:rPr>
        <w:t xml:space="preserve"> για την </w:t>
      </w:r>
      <w:r w:rsidR="008743BD" w:rsidRPr="00D63EEB">
        <w:rPr>
          <w:rFonts w:ascii="Times New Roman" w:hAnsi="Times New Roman" w:cs="Times New Roman"/>
        </w:rPr>
        <w:t>ιδιωτικοποίηση</w:t>
      </w:r>
      <w:r w:rsidRPr="00D63EEB">
        <w:rPr>
          <w:rFonts w:ascii="Times New Roman" w:hAnsi="Times New Roman" w:cs="Times New Roman"/>
        </w:rPr>
        <w:t xml:space="preserve"> της (</w:t>
      </w:r>
      <w:proofErr w:type="spellStart"/>
      <w:r w:rsidR="008743BD" w:rsidRPr="00D63EEB">
        <w:rPr>
          <w:rFonts w:ascii="Times New Roman" w:hAnsi="Times New Roman" w:cs="Times New Roman"/>
        </w:rPr>
        <w:t>μνημονι</w:t>
      </w:r>
      <w:r w:rsidR="008743BD">
        <w:rPr>
          <w:rFonts w:ascii="Times New Roman" w:hAnsi="Times New Roman" w:cs="Times New Roman"/>
        </w:rPr>
        <w:t>α</w:t>
      </w:r>
      <w:r w:rsidR="008743BD" w:rsidRPr="00D63EEB">
        <w:rPr>
          <w:rFonts w:ascii="Times New Roman" w:hAnsi="Times New Roman" w:cs="Times New Roman"/>
        </w:rPr>
        <w:t>κής</w:t>
      </w:r>
      <w:proofErr w:type="spellEnd"/>
      <w:r w:rsidRPr="00D63EEB">
        <w:rPr>
          <w:rFonts w:ascii="Times New Roman" w:hAnsi="Times New Roman" w:cs="Times New Roman"/>
        </w:rPr>
        <w:t xml:space="preserve"> υποχρέωσης αξίας 386 εκ. ευρώ, που ο κ. Σκουρλέτης άλλαξε μονομερώς τους όρους της συμφων</w:t>
      </w:r>
      <w:r w:rsidR="008743BD">
        <w:rPr>
          <w:rFonts w:ascii="Times New Roman" w:hAnsi="Times New Roman" w:cs="Times New Roman"/>
        </w:rPr>
        <w:t>ίας με αποτέλεσμα</w:t>
      </w:r>
      <w:r w:rsidRPr="00D63EEB">
        <w:rPr>
          <w:rFonts w:ascii="Times New Roman" w:hAnsi="Times New Roman" w:cs="Times New Roman"/>
        </w:rPr>
        <w:t xml:space="preserve"> την ματαίωσή της και την αποχώρηση των </w:t>
      </w:r>
      <w:proofErr w:type="spellStart"/>
      <w:r w:rsidRPr="00D63EEB">
        <w:rPr>
          <w:rFonts w:ascii="Times New Roman" w:hAnsi="Times New Roman" w:cs="Times New Roman"/>
        </w:rPr>
        <w:t>Αζέρων</w:t>
      </w:r>
      <w:proofErr w:type="spellEnd"/>
      <w:r w:rsidRPr="00D63EEB">
        <w:rPr>
          <w:rFonts w:ascii="Times New Roman" w:hAnsi="Times New Roman" w:cs="Times New Roman"/>
        </w:rPr>
        <w:t xml:space="preserve">, που </w:t>
      </w:r>
      <w:r w:rsidR="008743BD" w:rsidRPr="00D63EEB">
        <w:rPr>
          <w:rFonts w:ascii="Times New Roman" w:hAnsi="Times New Roman" w:cs="Times New Roman"/>
        </w:rPr>
        <w:t>κινδυνεύει</w:t>
      </w:r>
      <w:r w:rsidRPr="00D63EEB">
        <w:rPr>
          <w:rFonts w:ascii="Times New Roman" w:hAnsi="Times New Roman" w:cs="Times New Roman"/>
        </w:rPr>
        <w:t xml:space="preserve"> να συμπαρασύρει και τον </w:t>
      </w:r>
      <w:r w:rsidRPr="00D63EEB">
        <w:rPr>
          <w:rFonts w:ascii="Times New Roman" w:hAnsi="Times New Roman" w:cs="Times New Roman"/>
          <w:lang w:val="en-US"/>
        </w:rPr>
        <w:t>TAP</w:t>
      </w:r>
      <w:r w:rsidRPr="00D63EEB">
        <w:rPr>
          <w:rFonts w:ascii="Times New Roman" w:hAnsi="Times New Roman" w:cs="Times New Roman"/>
        </w:rPr>
        <w:t>). Έγινε με την συμφωνία της επένδυσης της μο</w:t>
      </w:r>
      <w:r w:rsidR="008743BD">
        <w:rPr>
          <w:rFonts w:ascii="Times New Roman" w:hAnsi="Times New Roman" w:cs="Times New Roman"/>
        </w:rPr>
        <w:t xml:space="preserve">νής </w:t>
      </w:r>
      <w:proofErr w:type="spellStart"/>
      <w:r w:rsidR="008743BD">
        <w:rPr>
          <w:rFonts w:ascii="Times New Roman" w:hAnsi="Times New Roman" w:cs="Times New Roman"/>
        </w:rPr>
        <w:t>Τοπλού</w:t>
      </w:r>
      <w:proofErr w:type="spellEnd"/>
      <w:r w:rsidR="008743BD">
        <w:rPr>
          <w:rFonts w:ascii="Times New Roman" w:hAnsi="Times New Roman" w:cs="Times New Roman"/>
        </w:rPr>
        <w:t xml:space="preserve"> στην Κρήτη (για περι</w:t>
      </w:r>
      <w:r w:rsidRPr="00D63EEB">
        <w:rPr>
          <w:rFonts w:ascii="Times New Roman" w:hAnsi="Times New Roman" w:cs="Times New Roman"/>
        </w:rPr>
        <w:t xml:space="preserve">βαλλοντικούς λόγους). Έγινε για τον Αστέρα Βουλιαγμένης (με αποτέλεσμα ευτυχώς μόνο καθυστέρηση). Παρά λίγο να γίνει με την </w:t>
      </w:r>
      <w:r w:rsidRPr="00D63EEB">
        <w:rPr>
          <w:rFonts w:ascii="Times New Roman" w:hAnsi="Times New Roman" w:cs="Times New Roman"/>
          <w:lang w:val="en-US"/>
        </w:rPr>
        <w:t>COSCO</w:t>
      </w:r>
      <w:r w:rsidR="008743BD">
        <w:rPr>
          <w:rFonts w:ascii="Times New Roman" w:hAnsi="Times New Roman" w:cs="Times New Roman"/>
        </w:rPr>
        <w:t xml:space="preserve">, όταν ο κ. </w:t>
      </w:r>
      <w:proofErr w:type="spellStart"/>
      <w:r w:rsidR="008743BD">
        <w:rPr>
          <w:rFonts w:ascii="Times New Roman" w:hAnsi="Times New Roman" w:cs="Times New Roman"/>
        </w:rPr>
        <w:t>Δρίτσας</w:t>
      </w:r>
      <w:proofErr w:type="spellEnd"/>
      <w:r w:rsidR="008743BD">
        <w:rPr>
          <w:rFonts w:ascii="Times New Roman" w:hAnsi="Times New Roman" w:cs="Times New Roman"/>
        </w:rPr>
        <w:t xml:space="preserve"> προσπάθησε </w:t>
      </w:r>
      <w:r w:rsidRPr="00D63EEB">
        <w:rPr>
          <w:rFonts w:ascii="Times New Roman" w:hAnsi="Times New Roman" w:cs="Times New Roman"/>
        </w:rPr>
        <w:t xml:space="preserve">να </w:t>
      </w:r>
      <w:r w:rsidR="008743BD" w:rsidRPr="00D63EEB">
        <w:rPr>
          <w:rFonts w:ascii="Times New Roman" w:hAnsi="Times New Roman" w:cs="Times New Roman"/>
        </w:rPr>
        <w:t>τροποποιήσει</w:t>
      </w:r>
      <w:r w:rsidRPr="00D63EEB">
        <w:rPr>
          <w:rFonts w:ascii="Times New Roman" w:hAnsi="Times New Roman" w:cs="Times New Roman"/>
        </w:rPr>
        <w:t xml:space="preserve"> </w:t>
      </w:r>
      <w:r w:rsidR="008743BD" w:rsidRPr="00D63EEB">
        <w:rPr>
          <w:rFonts w:ascii="Times New Roman" w:hAnsi="Times New Roman" w:cs="Times New Roman"/>
        </w:rPr>
        <w:t>μονομερώς</w:t>
      </w:r>
      <w:r w:rsidRPr="00D63EEB">
        <w:rPr>
          <w:rFonts w:ascii="Times New Roman" w:hAnsi="Times New Roman" w:cs="Times New Roman"/>
        </w:rPr>
        <w:t xml:space="preserve"> την συμφωνία εκχώρησης του β΄</w:t>
      </w:r>
      <w:r w:rsidR="008743BD">
        <w:rPr>
          <w:rFonts w:ascii="Times New Roman" w:hAnsi="Times New Roman" w:cs="Times New Roman"/>
        </w:rPr>
        <w:t xml:space="preserve"> </w:t>
      </w:r>
      <w:r w:rsidRPr="00D63EEB">
        <w:rPr>
          <w:rFonts w:ascii="Times New Roman" w:hAnsi="Times New Roman" w:cs="Times New Roman"/>
        </w:rPr>
        <w:t>τμήματος του Πειραιά, αλλά εκδιώχθηκε μετά μάλλον</w:t>
      </w:r>
      <w:r w:rsidR="008743BD">
        <w:rPr>
          <w:rFonts w:ascii="Times New Roman" w:hAnsi="Times New Roman" w:cs="Times New Roman"/>
        </w:rPr>
        <w:t xml:space="preserve"> </w:t>
      </w:r>
      <w:r w:rsidRPr="00D63EEB">
        <w:rPr>
          <w:rFonts w:ascii="Times New Roman" w:hAnsi="Times New Roman" w:cs="Times New Roman"/>
        </w:rPr>
        <w:t xml:space="preserve">την </w:t>
      </w:r>
      <w:r w:rsidR="008743BD" w:rsidRPr="00D63EEB">
        <w:rPr>
          <w:rFonts w:ascii="Times New Roman" w:hAnsi="Times New Roman" w:cs="Times New Roman"/>
        </w:rPr>
        <w:t>απαίτησης</w:t>
      </w:r>
      <w:r w:rsidRPr="00D63EEB">
        <w:rPr>
          <w:rFonts w:ascii="Times New Roman" w:hAnsi="Times New Roman" w:cs="Times New Roman"/>
        </w:rPr>
        <w:t xml:space="preserve"> των </w:t>
      </w:r>
      <w:r w:rsidR="008743BD" w:rsidRPr="00D63EEB">
        <w:rPr>
          <w:rFonts w:ascii="Times New Roman" w:hAnsi="Times New Roman" w:cs="Times New Roman"/>
        </w:rPr>
        <w:t>Κινέζων</w:t>
      </w:r>
      <w:r w:rsidRPr="00D63EEB">
        <w:rPr>
          <w:rFonts w:ascii="Times New Roman" w:hAnsi="Times New Roman" w:cs="Times New Roman"/>
        </w:rPr>
        <w:t xml:space="preserve">. Έγινε με τις επενδύσεις του εμίρη Αλ </w:t>
      </w:r>
      <w:proofErr w:type="spellStart"/>
      <w:r w:rsidRPr="00D63EEB">
        <w:rPr>
          <w:rFonts w:ascii="Times New Roman" w:hAnsi="Times New Roman" w:cs="Times New Roman"/>
        </w:rPr>
        <w:t>Θανί</w:t>
      </w:r>
      <w:proofErr w:type="spellEnd"/>
      <w:r w:rsidRPr="00D63EEB">
        <w:rPr>
          <w:rFonts w:ascii="Times New Roman" w:hAnsi="Times New Roman" w:cs="Times New Roman"/>
        </w:rPr>
        <w:t xml:space="preserve"> του Κατάρ στον Ιούνιο</w:t>
      </w:r>
      <w:r w:rsidR="00D63EEB" w:rsidRPr="00D63EEB">
        <w:rPr>
          <w:rFonts w:ascii="Times New Roman" w:hAnsi="Times New Roman" w:cs="Times New Roman"/>
        </w:rPr>
        <w:t xml:space="preserve">, πατέρα του </w:t>
      </w:r>
      <w:r w:rsidR="008743BD" w:rsidRPr="00D63EEB">
        <w:rPr>
          <w:rFonts w:ascii="Times New Roman" w:hAnsi="Times New Roman" w:cs="Times New Roman"/>
        </w:rPr>
        <w:t>σημερινού</w:t>
      </w:r>
      <w:r w:rsidR="00D63EEB" w:rsidRPr="00D63EEB">
        <w:rPr>
          <w:rFonts w:ascii="Times New Roman" w:hAnsi="Times New Roman" w:cs="Times New Roman"/>
        </w:rPr>
        <w:t xml:space="preserve"> μονάρχη.</w:t>
      </w:r>
    </w:p>
    <w:p w:rsidR="00D63EEB" w:rsidRPr="00D63EEB" w:rsidRDefault="00D63EEB"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 xml:space="preserve">Όλα αυτά θα είχαν </w:t>
      </w:r>
      <w:r w:rsidR="008743BD" w:rsidRPr="00D63EEB">
        <w:rPr>
          <w:rFonts w:ascii="Times New Roman" w:hAnsi="Times New Roman" w:cs="Times New Roman"/>
        </w:rPr>
        <w:t>απο</w:t>
      </w:r>
      <w:r w:rsidR="008743BD">
        <w:rPr>
          <w:rFonts w:ascii="Times New Roman" w:hAnsi="Times New Roman" w:cs="Times New Roman"/>
        </w:rPr>
        <w:t>φευχθεί, αν δεν είχαμε αυτή τη</w:t>
      </w:r>
      <w:r w:rsidRPr="00D63EEB">
        <w:rPr>
          <w:rFonts w:ascii="Times New Roman" w:hAnsi="Times New Roman" w:cs="Times New Roman"/>
        </w:rPr>
        <w:t>ν χαώδη πολυνομία και γραφειοκρατία, αν πχ., η αρχαιολογική και το δασαρχείο είχαν κάνει έγκαιρα και όχι εκ των υστέρων την δουλειά τους,</w:t>
      </w:r>
      <w:r w:rsidR="003D5AB5">
        <w:rPr>
          <w:rFonts w:ascii="Times New Roman" w:hAnsi="Times New Roman" w:cs="Times New Roman"/>
        </w:rPr>
        <w:t xml:space="preserve"> αν είχαμε παντού κτηματολ</w:t>
      </w:r>
      <w:r w:rsidRPr="00D63EEB">
        <w:rPr>
          <w:rFonts w:ascii="Times New Roman" w:hAnsi="Times New Roman" w:cs="Times New Roman"/>
        </w:rPr>
        <w:t xml:space="preserve">όγιο με απόλυτα σαφείς όρους χρήσης </w:t>
      </w:r>
      <w:r w:rsidRPr="00D63EEB">
        <w:rPr>
          <w:rFonts w:ascii="Times New Roman" w:hAnsi="Times New Roman" w:cs="Times New Roman"/>
        </w:rPr>
        <w:lastRenderedPageBreak/>
        <w:t>γης κλπ. Αλλά βρισκόμαστε ήδη προς το τέλος της δεύτερης δεκαετίας του 21</w:t>
      </w:r>
      <w:r w:rsidRPr="00D63EEB">
        <w:rPr>
          <w:rFonts w:ascii="Times New Roman" w:hAnsi="Times New Roman" w:cs="Times New Roman"/>
          <w:vertAlign w:val="superscript"/>
        </w:rPr>
        <w:t>ου</w:t>
      </w:r>
      <w:r w:rsidRPr="00D63EEB">
        <w:rPr>
          <w:rFonts w:ascii="Times New Roman" w:hAnsi="Times New Roman" w:cs="Times New Roman"/>
        </w:rPr>
        <w:t xml:space="preserve"> αιώνα και δεν τα έχουμε, αυτά τα αυτονόητα που οι </w:t>
      </w:r>
      <w:r w:rsidR="008743BD" w:rsidRPr="00D63EEB">
        <w:rPr>
          <w:rFonts w:ascii="Times New Roman" w:hAnsi="Times New Roman" w:cs="Times New Roman"/>
        </w:rPr>
        <w:t>προοδευμένες</w:t>
      </w:r>
      <w:r w:rsidRPr="00D63EEB">
        <w:rPr>
          <w:rFonts w:ascii="Times New Roman" w:hAnsi="Times New Roman" w:cs="Times New Roman"/>
        </w:rPr>
        <w:t xml:space="preserve"> χώρες έχουν από τον 19</w:t>
      </w:r>
      <w:r w:rsidRPr="00D63EEB">
        <w:rPr>
          <w:rFonts w:ascii="Times New Roman" w:hAnsi="Times New Roman" w:cs="Times New Roman"/>
          <w:vertAlign w:val="superscript"/>
        </w:rPr>
        <w:t>ο</w:t>
      </w:r>
      <w:r w:rsidRPr="00D63EEB">
        <w:rPr>
          <w:rFonts w:ascii="Times New Roman" w:hAnsi="Times New Roman" w:cs="Times New Roman"/>
        </w:rPr>
        <w:t xml:space="preserve"> αι. (λεπτομέρεια: ήδη στη δεκαετία του 1860, επί Ναπολέοντα Γ΄) τα αμπέλια της Βουργουνδίας κατατάχθηκαν σε </w:t>
      </w:r>
      <w:r w:rsidR="003D5AB5" w:rsidRPr="00D63EEB">
        <w:rPr>
          <w:rFonts w:ascii="Times New Roman" w:hAnsi="Times New Roman" w:cs="Times New Roman"/>
        </w:rPr>
        <w:t>διαφορετικές</w:t>
      </w:r>
      <w:r w:rsidRPr="00D63EEB">
        <w:rPr>
          <w:rFonts w:ascii="Times New Roman" w:hAnsi="Times New Roman" w:cs="Times New Roman"/>
        </w:rPr>
        <w:t xml:space="preserve"> κατηγορίες, που </w:t>
      </w:r>
      <w:r w:rsidR="003D5AB5" w:rsidRPr="00D63EEB">
        <w:rPr>
          <w:rFonts w:ascii="Times New Roman" w:hAnsi="Times New Roman" w:cs="Times New Roman"/>
        </w:rPr>
        <w:t>ισχύουν</w:t>
      </w:r>
      <w:r w:rsidRPr="00D63EEB">
        <w:rPr>
          <w:rFonts w:ascii="Times New Roman" w:hAnsi="Times New Roman" w:cs="Times New Roman"/>
        </w:rPr>
        <w:t xml:space="preserve"> μέχρι σήμερα, δίνοντας το γνωστό κύρος και </w:t>
      </w:r>
      <w:r w:rsidRPr="00D63EEB">
        <w:rPr>
          <w:rFonts w:ascii="Times New Roman" w:hAnsi="Times New Roman" w:cs="Times New Roman"/>
          <w:lang w:val="en-US"/>
        </w:rPr>
        <w:t>brand</w:t>
      </w:r>
      <w:r w:rsidRPr="00D63EEB">
        <w:rPr>
          <w:rFonts w:ascii="Times New Roman" w:hAnsi="Times New Roman" w:cs="Times New Roman"/>
        </w:rPr>
        <w:t xml:space="preserve"> </w:t>
      </w:r>
      <w:r w:rsidRPr="00D63EEB">
        <w:rPr>
          <w:rFonts w:ascii="Times New Roman" w:hAnsi="Times New Roman" w:cs="Times New Roman"/>
          <w:lang w:val="en-US"/>
        </w:rPr>
        <w:t>name</w:t>
      </w:r>
      <w:r w:rsidRPr="00D63EEB">
        <w:rPr>
          <w:rFonts w:ascii="Times New Roman" w:hAnsi="Times New Roman" w:cs="Times New Roman"/>
        </w:rPr>
        <w:t xml:space="preserve"> των </w:t>
      </w:r>
      <w:r w:rsidRPr="00D63EEB">
        <w:rPr>
          <w:rFonts w:ascii="Times New Roman" w:hAnsi="Times New Roman" w:cs="Times New Roman"/>
          <w:lang w:val="en-US"/>
        </w:rPr>
        <w:t>grands</w:t>
      </w:r>
      <w:r w:rsidRPr="00D63EEB">
        <w:rPr>
          <w:rFonts w:ascii="Times New Roman" w:hAnsi="Times New Roman" w:cs="Times New Roman"/>
        </w:rPr>
        <w:t xml:space="preserve"> </w:t>
      </w:r>
      <w:r w:rsidRPr="00D63EEB">
        <w:rPr>
          <w:rFonts w:ascii="Times New Roman" w:hAnsi="Times New Roman" w:cs="Times New Roman"/>
          <w:lang w:val="en-US"/>
        </w:rPr>
        <w:t>crus</w:t>
      </w:r>
      <w:r w:rsidRPr="00D63EEB">
        <w:rPr>
          <w:rFonts w:ascii="Times New Roman" w:hAnsi="Times New Roman" w:cs="Times New Roman"/>
        </w:rPr>
        <w:t xml:space="preserve">, όπως το </w:t>
      </w:r>
      <w:r w:rsidR="004A7D50">
        <w:rPr>
          <w:rFonts w:ascii="Times New Roman" w:hAnsi="Times New Roman" w:cs="Times New Roman"/>
          <w:lang w:val="en-US"/>
        </w:rPr>
        <w:t>Roma</w:t>
      </w:r>
      <w:r w:rsidR="004A7D50" w:rsidRPr="004A7D50">
        <w:rPr>
          <w:rFonts w:ascii="Times New Roman" w:hAnsi="Times New Roman" w:cs="Times New Roman"/>
          <w:lang w:val="en-US"/>
        </w:rPr>
        <w:t>n</w:t>
      </w:r>
      <w:r w:rsidR="004A7D50" w:rsidRPr="004A7D50">
        <w:rPr>
          <w:rFonts w:ascii="Times New Roman" w:hAnsi="Times New Roman" w:cs="Times New Roman"/>
        </w:rPr>
        <w:t>é</w:t>
      </w:r>
      <w:r w:rsidR="004A7D50" w:rsidRPr="004A7D50">
        <w:rPr>
          <w:rFonts w:ascii="Times New Roman" w:hAnsi="Times New Roman" w:cs="Times New Roman"/>
          <w:lang w:val="en-US"/>
        </w:rPr>
        <w:t>e</w:t>
      </w:r>
      <w:r w:rsidR="004A7D50" w:rsidRPr="004A7D50">
        <w:rPr>
          <w:rFonts w:ascii="Times New Roman" w:hAnsi="Times New Roman" w:cs="Times New Roman"/>
        </w:rPr>
        <w:t>-</w:t>
      </w:r>
      <w:r w:rsidR="004A7D50" w:rsidRPr="004A7D50">
        <w:rPr>
          <w:rFonts w:ascii="Times New Roman" w:hAnsi="Times New Roman" w:cs="Times New Roman"/>
          <w:lang w:val="en-US"/>
        </w:rPr>
        <w:t>Conti</w:t>
      </w:r>
      <w:r w:rsidR="004A7D50">
        <w:rPr>
          <w:rFonts w:ascii="Times New Roman" w:hAnsi="Times New Roman" w:cs="Times New Roman"/>
        </w:rPr>
        <w:t xml:space="preserve">, </w:t>
      </w:r>
      <w:r w:rsidRPr="00D63EEB">
        <w:rPr>
          <w:rFonts w:ascii="Times New Roman" w:hAnsi="Times New Roman" w:cs="Times New Roman"/>
        </w:rPr>
        <w:t>πιθανότερο, το ακριβότερο κρασί του κόσμου).</w:t>
      </w:r>
    </w:p>
    <w:p w:rsidR="00D63EEB" w:rsidRPr="00D63EEB" w:rsidRDefault="00D63EEB" w:rsidP="003D5AB5">
      <w:pPr>
        <w:spacing w:after="0" w:line="360" w:lineRule="auto"/>
        <w:ind w:firstLine="284"/>
        <w:jc w:val="both"/>
        <w:rPr>
          <w:rFonts w:ascii="Times New Roman" w:hAnsi="Times New Roman" w:cs="Times New Roman"/>
        </w:rPr>
      </w:pPr>
      <w:r w:rsidRPr="00D63EEB">
        <w:rPr>
          <w:rFonts w:ascii="Times New Roman" w:hAnsi="Times New Roman" w:cs="Times New Roman"/>
        </w:rPr>
        <w:t xml:space="preserve">Και γι’ αυτή την </w:t>
      </w:r>
      <w:r w:rsidR="004A7D50" w:rsidRPr="00D63EEB">
        <w:rPr>
          <w:rFonts w:ascii="Times New Roman" w:hAnsi="Times New Roman" w:cs="Times New Roman"/>
        </w:rPr>
        <w:t>κατάσταση</w:t>
      </w:r>
      <w:r w:rsidRPr="00D63EEB">
        <w:rPr>
          <w:rFonts w:ascii="Times New Roman" w:hAnsi="Times New Roman" w:cs="Times New Roman"/>
        </w:rPr>
        <w:t xml:space="preserve"> ευθύνεται όλες οι </w:t>
      </w:r>
      <w:r w:rsidR="004A7D50" w:rsidRPr="00D63EEB">
        <w:rPr>
          <w:rFonts w:ascii="Times New Roman" w:hAnsi="Times New Roman" w:cs="Times New Roman"/>
        </w:rPr>
        <w:t>μεταδικτατορικές</w:t>
      </w:r>
      <w:r w:rsidRPr="00D63EEB">
        <w:rPr>
          <w:rFonts w:ascii="Times New Roman" w:hAnsi="Times New Roman" w:cs="Times New Roman"/>
        </w:rPr>
        <w:t xml:space="preserve"> κυβερνήσεις και η σημερινή, που βρίσκονται μόνο δυο χρόνια στην εξουσία</w:t>
      </w:r>
      <w:r w:rsidR="004A7D50">
        <w:rPr>
          <w:rFonts w:ascii="Times New Roman" w:hAnsi="Times New Roman" w:cs="Times New Roman"/>
        </w:rPr>
        <w:t>,</w:t>
      </w:r>
      <w:r w:rsidRPr="00D63EEB">
        <w:rPr>
          <w:rFonts w:ascii="Times New Roman" w:hAnsi="Times New Roman" w:cs="Times New Roman"/>
        </w:rPr>
        <w:t xml:space="preserve"> λιγότερο από όλες για την γραφειοκρατία, αλλά </w:t>
      </w:r>
      <w:r w:rsidR="004A7D50" w:rsidRPr="00D63EEB">
        <w:rPr>
          <w:rFonts w:ascii="Times New Roman" w:hAnsi="Times New Roman" w:cs="Times New Roman"/>
        </w:rPr>
        <w:t>πολύ</w:t>
      </w:r>
      <w:r w:rsidRPr="00D63EEB">
        <w:rPr>
          <w:rFonts w:ascii="Times New Roman" w:hAnsi="Times New Roman" w:cs="Times New Roman"/>
        </w:rPr>
        <w:t xml:space="preserve"> για την εχθρική στάση υπουργών </w:t>
      </w:r>
      <w:r w:rsidR="004A7D50">
        <w:rPr>
          <w:rFonts w:ascii="Times New Roman" w:hAnsi="Times New Roman" w:cs="Times New Roman"/>
        </w:rPr>
        <w:t>της,</w:t>
      </w:r>
      <w:r w:rsidRPr="00D63EEB">
        <w:rPr>
          <w:rFonts w:ascii="Times New Roman" w:hAnsi="Times New Roman" w:cs="Times New Roman"/>
        </w:rPr>
        <w:t xml:space="preserve"> απέναντι στις επενδύσεις.</w:t>
      </w:r>
    </w:p>
    <w:p w:rsidR="00D63EEB" w:rsidRDefault="00D63EEB" w:rsidP="003D5AB5">
      <w:pPr>
        <w:spacing w:after="0" w:line="360" w:lineRule="auto"/>
        <w:ind w:firstLine="284"/>
        <w:jc w:val="both"/>
        <w:rPr>
          <w:rFonts w:ascii="Times New Roman" w:hAnsi="Times New Roman" w:cs="Times New Roman"/>
        </w:rPr>
      </w:pPr>
      <w:r>
        <w:rPr>
          <w:rFonts w:ascii="Times New Roman" w:hAnsi="Times New Roman" w:cs="Times New Roman"/>
        </w:rPr>
        <w:t xml:space="preserve">Η </w:t>
      </w:r>
      <w:r w:rsidR="003D5AB5">
        <w:rPr>
          <w:rFonts w:ascii="Times New Roman" w:hAnsi="Times New Roman" w:cs="Times New Roman"/>
        </w:rPr>
        <w:t xml:space="preserve">γραφειοκρατία </w:t>
      </w:r>
      <w:proofErr w:type="spellStart"/>
      <w:r w:rsidR="003D5AB5">
        <w:rPr>
          <w:rFonts w:ascii="Times New Roman" w:hAnsi="Times New Roman" w:cs="Times New Roman"/>
        </w:rPr>
        <w:t>υποθάλ</w:t>
      </w:r>
      <w:r w:rsidR="004A7D50">
        <w:rPr>
          <w:rFonts w:ascii="Times New Roman" w:hAnsi="Times New Roman" w:cs="Times New Roman"/>
        </w:rPr>
        <w:t>π</w:t>
      </w:r>
      <w:r>
        <w:rPr>
          <w:rFonts w:ascii="Times New Roman" w:hAnsi="Times New Roman" w:cs="Times New Roman"/>
        </w:rPr>
        <w:t>τει</w:t>
      </w:r>
      <w:proofErr w:type="spellEnd"/>
      <w:r>
        <w:rPr>
          <w:rFonts w:ascii="Times New Roman" w:hAnsi="Times New Roman" w:cs="Times New Roman"/>
        </w:rPr>
        <w:t xml:space="preserve"> </w:t>
      </w:r>
      <w:r w:rsidR="003D5AB5">
        <w:rPr>
          <w:rFonts w:ascii="Times New Roman" w:hAnsi="Times New Roman" w:cs="Times New Roman"/>
        </w:rPr>
        <w:t>και τη διαφθορά. Σύμφωνα</w:t>
      </w:r>
      <w:r w:rsidR="003D5AB5" w:rsidRPr="003D5AB5">
        <w:rPr>
          <w:rFonts w:ascii="Times New Roman" w:hAnsi="Times New Roman" w:cs="Times New Roman"/>
        </w:rPr>
        <w:t xml:space="preserve"> </w:t>
      </w:r>
      <w:r w:rsidR="003D5AB5">
        <w:rPr>
          <w:rFonts w:ascii="Times New Roman" w:hAnsi="Times New Roman" w:cs="Times New Roman"/>
        </w:rPr>
        <w:t>με</w:t>
      </w:r>
      <w:r w:rsidR="003D5AB5" w:rsidRPr="003D5AB5">
        <w:rPr>
          <w:rFonts w:ascii="Times New Roman" w:hAnsi="Times New Roman" w:cs="Times New Roman"/>
        </w:rPr>
        <w:t xml:space="preserve"> </w:t>
      </w:r>
      <w:r w:rsidR="003D5AB5">
        <w:rPr>
          <w:rFonts w:ascii="Times New Roman" w:hAnsi="Times New Roman" w:cs="Times New Roman"/>
        </w:rPr>
        <w:t>το</w:t>
      </w:r>
      <w:r w:rsidR="003D5AB5" w:rsidRPr="003D5AB5">
        <w:rPr>
          <w:rFonts w:ascii="Times New Roman" w:hAnsi="Times New Roman" w:cs="Times New Roman"/>
        </w:rPr>
        <w:t xml:space="preserve"> </w:t>
      </w:r>
      <w:r w:rsidR="003D5AB5" w:rsidRPr="004A7D50">
        <w:rPr>
          <w:rFonts w:ascii="Times New Roman" w:hAnsi="Times New Roman" w:cs="Times New Roman"/>
          <w:i/>
          <w:lang w:val="en-US"/>
        </w:rPr>
        <w:t>World</w:t>
      </w:r>
      <w:r w:rsidR="003D5AB5" w:rsidRPr="004A7D50">
        <w:rPr>
          <w:rFonts w:ascii="Times New Roman" w:hAnsi="Times New Roman" w:cs="Times New Roman"/>
          <w:i/>
        </w:rPr>
        <w:t xml:space="preserve"> </w:t>
      </w:r>
      <w:r w:rsidR="003D5AB5" w:rsidRPr="004A7D50">
        <w:rPr>
          <w:rFonts w:ascii="Times New Roman" w:hAnsi="Times New Roman" w:cs="Times New Roman"/>
          <w:i/>
          <w:lang w:val="en-US"/>
        </w:rPr>
        <w:t>Transparency</w:t>
      </w:r>
      <w:r w:rsidR="003D5AB5" w:rsidRPr="004A7D50">
        <w:rPr>
          <w:rFonts w:ascii="Times New Roman" w:hAnsi="Times New Roman" w:cs="Times New Roman"/>
          <w:i/>
        </w:rPr>
        <w:t xml:space="preserve"> </w:t>
      </w:r>
      <w:r w:rsidR="003D5AB5" w:rsidRPr="004A7D50">
        <w:rPr>
          <w:rFonts w:ascii="Times New Roman" w:hAnsi="Times New Roman" w:cs="Times New Roman"/>
          <w:i/>
          <w:lang w:val="en-US"/>
        </w:rPr>
        <w:t>Index</w:t>
      </w:r>
      <w:r w:rsidR="003D5AB5" w:rsidRPr="004A7D50">
        <w:rPr>
          <w:rFonts w:ascii="Times New Roman" w:hAnsi="Times New Roman" w:cs="Times New Roman"/>
          <w:i/>
        </w:rPr>
        <w:t xml:space="preserve"> </w:t>
      </w:r>
      <w:r w:rsidR="003D5AB5" w:rsidRPr="003D5AB5">
        <w:rPr>
          <w:rFonts w:ascii="Times New Roman" w:hAnsi="Times New Roman" w:cs="Times New Roman"/>
        </w:rPr>
        <w:t>2015, το 2015 η Ελλ</w:t>
      </w:r>
      <w:r w:rsidR="003D5AB5">
        <w:rPr>
          <w:rFonts w:ascii="Times New Roman" w:hAnsi="Times New Roman" w:cs="Times New Roman"/>
        </w:rPr>
        <w:t>άδα κατατάσσονταν στην θέση 58 (με 46 βαθμούς στα 100) πίσω ακόμα και από αφρικανικές χώρες όπως η Μποτσουάνα (28</w:t>
      </w:r>
      <w:r w:rsidR="003D5AB5" w:rsidRPr="003D5AB5">
        <w:rPr>
          <w:rFonts w:ascii="Times New Roman" w:hAnsi="Times New Roman" w:cs="Times New Roman"/>
          <w:vertAlign w:val="superscript"/>
        </w:rPr>
        <w:t>η</w:t>
      </w:r>
      <w:r w:rsidR="003D5AB5">
        <w:rPr>
          <w:rFonts w:ascii="Times New Roman" w:hAnsi="Times New Roman" w:cs="Times New Roman"/>
        </w:rPr>
        <w:t xml:space="preserve"> , 63/100) και η Ρουάντα του εμφυλίου πολέμου (44</w:t>
      </w:r>
      <w:r w:rsidR="003D5AB5" w:rsidRPr="003D5AB5">
        <w:rPr>
          <w:rFonts w:ascii="Times New Roman" w:hAnsi="Times New Roman" w:cs="Times New Roman"/>
          <w:vertAlign w:val="superscript"/>
        </w:rPr>
        <w:t>η</w:t>
      </w:r>
      <w:r w:rsidR="003D5AB5">
        <w:rPr>
          <w:rFonts w:ascii="Times New Roman" w:hAnsi="Times New Roman" w:cs="Times New Roman"/>
        </w:rPr>
        <w:t xml:space="preserve"> 54/100).</w:t>
      </w:r>
    </w:p>
    <w:p w:rsidR="003D5AB5" w:rsidRDefault="003D5AB5" w:rsidP="003D5AB5">
      <w:pPr>
        <w:spacing w:after="0" w:line="360" w:lineRule="auto"/>
        <w:ind w:firstLine="284"/>
        <w:jc w:val="both"/>
        <w:rPr>
          <w:rFonts w:ascii="Times New Roman" w:hAnsi="Times New Roman" w:cs="Times New Roman"/>
        </w:rPr>
      </w:pPr>
      <w:r>
        <w:rPr>
          <w:rFonts w:ascii="Times New Roman" w:hAnsi="Times New Roman" w:cs="Times New Roman"/>
        </w:rPr>
        <w:t>Και στην γραφειοκρατία και  διαφθορά προστίθεται και η πολύ υψηλή φορολογία κερδών 29%, σε σύγκριση με 10-12% της Ιρλανδίας, Κύπρου, Βουλγαρίας κλπ., και η αστάθεια του φορολογικού συστήματος.</w:t>
      </w:r>
    </w:p>
    <w:p w:rsidR="003D5AB5" w:rsidRDefault="003D5AB5" w:rsidP="003D5AB5">
      <w:pPr>
        <w:spacing w:after="0" w:line="360" w:lineRule="auto"/>
        <w:ind w:firstLine="284"/>
        <w:jc w:val="both"/>
        <w:rPr>
          <w:rFonts w:ascii="Times New Roman" w:hAnsi="Times New Roman" w:cs="Times New Roman"/>
        </w:rPr>
      </w:pPr>
      <w:r>
        <w:rPr>
          <w:rFonts w:ascii="Times New Roman" w:hAnsi="Times New Roman" w:cs="Times New Roman"/>
        </w:rPr>
        <w:t>Όσο αυτά δεν αλλάζουν, δεν μπορούμε να αισιοδοξούμε για το μέλλον. Η γραφειοκρατία, η διαφθορά και η υψηλή φορολογία σκοτώνουν τις επενδύσεις και χωρίς επενδύσεις σκοτώνεται η ανάπτυξη.</w:t>
      </w:r>
    </w:p>
    <w:p w:rsidR="004A7D50" w:rsidRDefault="004A7D50" w:rsidP="003D5AB5">
      <w:pPr>
        <w:spacing w:after="0" w:line="360" w:lineRule="auto"/>
        <w:ind w:firstLine="284"/>
        <w:jc w:val="both"/>
        <w:rPr>
          <w:rFonts w:ascii="Times New Roman" w:hAnsi="Times New Roman" w:cs="Times New Roman"/>
        </w:rPr>
      </w:pPr>
    </w:p>
    <w:p w:rsidR="004A7D50" w:rsidRDefault="004A7D50" w:rsidP="003D5AB5">
      <w:pPr>
        <w:spacing w:after="0" w:line="360" w:lineRule="auto"/>
        <w:ind w:firstLine="284"/>
        <w:jc w:val="both"/>
        <w:rPr>
          <w:rFonts w:ascii="Times New Roman" w:hAnsi="Times New Roman" w:cs="Times New Roman"/>
        </w:rPr>
      </w:pPr>
      <w:r>
        <w:rPr>
          <w:rFonts w:ascii="Times New Roman" w:hAnsi="Times New Roman" w:cs="Times New Roman"/>
        </w:rPr>
        <w:t>Νίκος Κυριαζής</w:t>
      </w:r>
    </w:p>
    <w:p w:rsidR="004A7D50" w:rsidRDefault="004A7D50" w:rsidP="003D5AB5">
      <w:pPr>
        <w:spacing w:after="0" w:line="360" w:lineRule="auto"/>
        <w:ind w:firstLine="284"/>
        <w:jc w:val="both"/>
        <w:rPr>
          <w:rFonts w:ascii="Times New Roman" w:hAnsi="Times New Roman" w:cs="Times New Roman"/>
        </w:rPr>
      </w:pPr>
      <w:r>
        <w:rPr>
          <w:rFonts w:ascii="Times New Roman" w:hAnsi="Times New Roman" w:cs="Times New Roman"/>
        </w:rPr>
        <w:t>Καθηγητής Τμήματος Οικονομικών Επιστημών</w:t>
      </w:r>
    </w:p>
    <w:p w:rsidR="004A7D50" w:rsidRDefault="004A7D50" w:rsidP="003D5AB5">
      <w:pPr>
        <w:spacing w:after="0" w:line="360" w:lineRule="auto"/>
        <w:ind w:firstLine="284"/>
        <w:jc w:val="both"/>
        <w:rPr>
          <w:rFonts w:ascii="Times New Roman" w:hAnsi="Times New Roman" w:cs="Times New Roman"/>
        </w:rPr>
      </w:pPr>
      <w:r>
        <w:rPr>
          <w:rFonts w:ascii="Times New Roman" w:hAnsi="Times New Roman" w:cs="Times New Roman"/>
        </w:rPr>
        <w:t>Πανεπιστήμιο</w:t>
      </w:r>
      <w:bookmarkStart w:id="0" w:name="_GoBack"/>
      <w:bookmarkEnd w:id="0"/>
      <w:r>
        <w:rPr>
          <w:rFonts w:ascii="Times New Roman" w:hAnsi="Times New Roman" w:cs="Times New Roman"/>
        </w:rPr>
        <w:t xml:space="preserve"> Θεσσαλίας</w:t>
      </w:r>
    </w:p>
    <w:p w:rsidR="004A7D50" w:rsidRPr="003D5AB5" w:rsidRDefault="004A7D50" w:rsidP="003D5AB5">
      <w:pPr>
        <w:spacing w:after="0" w:line="360" w:lineRule="auto"/>
        <w:ind w:firstLine="284"/>
        <w:jc w:val="both"/>
        <w:rPr>
          <w:rFonts w:ascii="Times New Roman" w:hAnsi="Times New Roman" w:cs="Times New Roman"/>
        </w:rPr>
      </w:pPr>
    </w:p>
    <w:sectPr w:rsidR="004A7D50" w:rsidRPr="003D5A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34"/>
    <w:rsid w:val="003D5AB5"/>
    <w:rsid w:val="004A7D50"/>
    <w:rsid w:val="00527EA0"/>
    <w:rsid w:val="00617423"/>
    <w:rsid w:val="006C32C0"/>
    <w:rsid w:val="00872DB6"/>
    <w:rsid w:val="008743BD"/>
    <w:rsid w:val="00BE74BE"/>
    <w:rsid w:val="00D63EEB"/>
    <w:rsid w:val="00FA60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BC4B"/>
  <w15:chartTrackingRefBased/>
  <w15:docId w15:val="{DA7B0F61-1E4F-49D8-B9DF-A10AAA26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53D9-1F69-471F-B9D7-0311FB64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673</Words>
  <Characters>3635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2017-03-08T16:29:00Z</dcterms:created>
  <dcterms:modified xsi:type="dcterms:W3CDTF">2017-03-08T16:45:00Z</dcterms:modified>
</cp:coreProperties>
</file>