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keepNext w:val="0"/>
        <w:keepLines w:val="0"/>
        <w:widowControl w:val="0"/>
        <w:spacing w:lineRule="auto" w:after="100" w:line="240" w:before="10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100" w:line="240" w:before="100"/>
        <w:ind w:left="0" w:firstLine="0" w:right="0"/>
        <w:contextualSpacing w:val="0"/>
        <w:jc w:val="center"/>
      </w:pPr>
      <w:r w:rsidRPr="00000000" w:rsidR="00000000" w:rsidDel="00000000">
        <w:rPr>
          <w:rFonts w:cs="Times New Roman" w:hAnsi="Times New Roman" w:eastAsia="Times New Roman" w:ascii="Times New Roman"/>
          <w:b w:val="1"/>
          <w:i w:val="0"/>
          <w:smallCaps w:val="0"/>
          <w:strike w:val="0"/>
          <w:color w:val="000000"/>
          <w:sz w:val="24"/>
          <w:u w:val="single"/>
          <w:vertAlign w:val="baseline"/>
          <w:rtl w:val="0"/>
        </w:rPr>
        <w:t xml:space="preserve">ΟΔΗΓΙΕΣ ΕΡΓΑΣΤΗΡΙΟΥ 2β</w:t>
      </w:r>
    </w:p>
    <w:p w:rsidP="00000000" w:rsidRPr="00000000" w:rsidR="00000000" w:rsidDel="00000000" w:rsidRDefault="00000000">
      <w:pPr>
        <w:keepNext w:val="0"/>
        <w:keepLines w:val="0"/>
        <w:widowControl w:val="0"/>
        <w:spacing w:lineRule="auto" w:after="100" w:line="240" w:before="100"/>
        <w:ind w:left="0" w:firstLine="0" w:right="0"/>
        <w:contextualSpacing w:val="0"/>
        <w:jc w:val="center"/>
      </w:pPr>
      <w:r w:rsidRPr="00000000" w:rsidR="00000000" w:rsidDel="00000000">
        <w:rPr>
          <w:rtl w:val="0"/>
        </w:rPr>
      </w:r>
    </w:p>
    <w:p w:rsidP="00000000" w:rsidRPr="00000000" w:rsidR="00000000" w:rsidDel="00000000" w:rsidRDefault="00000000">
      <w:pPr>
        <w:keepNext w:val="0"/>
        <w:keepLines w:val="0"/>
        <w:widowControl w:val="0"/>
        <w:spacing w:lineRule="auto" w:after="100" w:line="240" w:before="100"/>
        <w:ind w:left="0" w:firstLine="0" w:right="0"/>
        <w:contextualSpacing w:val="0"/>
        <w:jc w:val="left"/>
      </w:pPr>
      <w:r w:rsidRPr="00000000" w:rsidR="00000000" w:rsidDel="00000000">
        <w:rPr>
          <w:rFonts w:cs="Times New Roman" w:hAnsi="Times New Roman" w:eastAsia="Times New Roman" w:ascii="Times New Roman"/>
          <w:b w:val="1"/>
          <w:i w:val="0"/>
          <w:smallCaps w:val="0"/>
          <w:strike w:val="0"/>
          <w:color w:val="000000"/>
          <w:sz w:val="24"/>
          <w:u w:val="none"/>
          <w:vertAlign w:val="baseline"/>
          <w:rtl w:val="0"/>
        </w:rPr>
        <w:t xml:space="preserve">2. TWO COOL</w:t>
      </w:r>
    </w:p>
    <w:p w:rsidP="00000000" w:rsidRPr="00000000" w:rsidR="00000000" w:rsidDel="00000000" w:rsidRDefault="00000000">
      <w:pPr>
        <w:keepNext w:val="0"/>
        <w:keepLines w:val="0"/>
        <w:widowControl w:val="0"/>
        <w:spacing w:lineRule="auto" w:after="100" w:line="240" w:before="100"/>
        <w:ind w:left="0" w:firstLine="0" w:right="0"/>
        <w:contextualSpacing w:val="0"/>
        <w:jc w:val="both"/>
      </w:pPr>
      <w:r w:rsidRPr="00000000" w:rsidR="00000000" w:rsidDel="00000000">
        <w:rPr>
          <w:rFonts w:cs="Times New Roman" w:hAnsi="Times New Roman" w:eastAsia="Times New Roman" w:ascii="Times New Roman"/>
          <w:b w:val="1"/>
          <w:i w:val="0"/>
          <w:smallCaps w:val="0"/>
          <w:strike w:val="0"/>
          <w:color w:val="000000"/>
          <w:sz w:val="24"/>
          <w:u w:val="none"/>
          <w:vertAlign w:val="baseline"/>
          <w:rtl w:val="0"/>
        </w:rPr>
        <w:t xml:space="preserve">Δραστηριότητα:</w:t>
      </w:r>
      <w:r w:rsidRPr="00000000" w:rsidR="00000000" w:rsidDel="00000000">
        <w:rPr>
          <w:rFonts w:cs="Times New Roman" w:hAnsi="Times New Roman" w:eastAsia="Times New Roman" w:ascii="Times New Roman"/>
          <w:b w:val="0"/>
          <w:i w:val="0"/>
          <w:smallCaps w:val="0"/>
          <w:strike w:val="0"/>
          <w:color w:val="000000"/>
          <w:sz w:val="24"/>
          <w:u w:val="none"/>
          <w:vertAlign w:val="baseline"/>
          <w:rtl w:val="0"/>
        </w:rPr>
        <w:t xml:space="preserve"> Φέρτε στο μάθημα δύο από τα πιο “cool” προϊόντα, ιδέες, έννοιες, τεχνολογίες, πληροφορίες ή οτιδήποτε άλλο μαγνητήσει τη φαντασία σας / το ενδιαφέρον σας, μέσα στην επόμενη εβδομάδα. Να είστε έτοιμοι να παρουσιάσετε τουλάχιστον το ένα από τα δύο. Στη συνέχεια θα επιλεχθεί ένα από αυτά που θα παρουσιασθούν από όλους και θα γίνει «καταιγισμός ιδεών» (brainstorming), σχετικά με διαφορετικές μεθόδους προώθησης στην αγορά. Θα συζητηθούν, επίσης, ορισμένα από τα εμπόδια και τις ευκαιρίες που είναι εγγενή στην επιλεγμένη ιδέα.</w:t>
      </w:r>
    </w:p>
    <w:p w:rsidP="00000000" w:rsidRPr="00000000" w:rsidR="00000000" w:rsidDel="00000000" w:rsidRDefault="00000000">
      <w:pPr>
        <w:keepNext w:val="0"/>
        <w:keepLines w:val="0"/>
        <w:widowControl w:val="0"/>
        <w:spacing w:lineRule="auto" w:after="100" w:line="240" w:before="100"/>
        <w:contextualSpacing w:val="0"/>
        <w:jc w:val="both"/>
      </w:pPr>
      <w:r w:rsidRPr="00000000" w:rsidR="00000000" w:rsidDel="00000000">
        <w:rPr>
          <w:rFonts w:cs="Times New Roman" w:hAnsi="Times New Roman" w:eastAsia="Times New Roman" w:ascii="Times New Roman"/>
          <w:b w:val="1"/>
          <w:smallCaps w:val="0"/>
          <w:sz w:val="24"/>
          <w:rtl w:val="0"/>
        </w:rPr>
        <w:t xml:space="preserve">Πιθανές πηγές:</w:t>
      </w:r>
      <w:r w:rsidRPr="00000000" w:rsidR="00000000" w:rsidDel="00000000">
        <w:rPr>
          <w:rFonts w:cs="Times New Roman" w:hAnsi="Times New Roman" w:eastAsia="Times New Roman" w:ascii="Times New Roman"/>
          <w:smallCaps w:val="0"/>
          <w:sz w:val="24"/>
          <w:rtl w:val="0"/>
        </w:rPr>
        <w:t xml:space="preserve"> Το διαδίκτυο, επιστημονικά ή κλαδικά περιοδοκά, περιοδικά ευρείας κυκλοφορίας, εφημερίδες, άλλα μέσα μαζικής ενημέρωσης, επιχειρηματίες κ.α..</w:t>
      </w:r>
    </w:p>
    <w:p w:rsidP="00000000" w:rsidRPr="00000000" w:rsidR="00000000" w:rsidDel="00000000" w:rsidRDefault="00000000">
      <w:pPr>
        <w:keepNext w:val="0"/>
        <w:keepLines w:val="0"/>
        <w:widowControl w:val="0"/>
        <w:spacing w:lineRule="auto" w:after="100" w:line="240" w:before="100"/>
        <w:contextualSpacing w:val="0"/>
      </w:pPr>
      <w:r w:rsidRPr="00000000" w:rsidR="00000000" w:rsidDel="00000000">
        <w:rPr>
          <w:rFonts w:cs="Times New Roman" w:hAnsi="Times New Roman" w:eastAsia="Times New Roman" w:ascii="Times New Roman"/>
          <w:b w:val="1"/>
          <w:smallCaps w:val="0"/>
          <w:sz w:val="24"/>
          <w:rtl w:val="0"/>
        </w:rPr>
        <w:t xml:space="preserve">Ονοματεπώνυμο:</w:t>
      </w:r>
      <w:r w:rsidRPr="00000000" w:rsidR="00000000" w:rsidDel="00000000">
        <w:rPr>
          <w:rFonts w:cs="Times New Roman" w:hAnsi="Times New Roman" w:eastAsia="Times New Roman" w:ascii="Times New Roman"/>
          <w:smallCaps w:val="0"/>
          <w:sz w:val="24"/>
          <w:rtl w:val="0"/>
        </w:rPr>
        <w:t xml:space="preserve"> _________________________________________________________</w:t>
        <w:br w:type="textWrapping"/>
      </w:r>
    </w:p>
    <w:p w:rsidP="00000000" w:rsidRPr="00000000" w:rsidR="00000000" w:rsidDel="00000000" w:rsidRDefault="00000000">
      <w:pPr>
        <w:keepNext w:val="0"/>
        <w:keepLines w:val="0"/>
        <w:widowControl w:val="0"/>
        <w:spacing w:lineRule="auto" w:after="100" w:line="240" w:before="100"/>
        <w:contextualSpacing w:val="0"/>
      </w:pPr>
      <w:r w:rsidRPr="00000000" w:rsidR="00000000" w:rsidDel="00000000">
        <w:rPr>
          <w:rFonts w:cs="Times New Roman" w:hAnsi="Times New Roman" w:eastAsia="Times New Roman" w:ascii="Times New Roman"/>
          <w:b w:val="1"/>
          <w:smallCaps w:val="0"/>
          <w:sz w:val="24"/>
          <w:rtl w:val="0"/>
        </w:rPr>
        <w:t xml:space="preserve">Cool Item # 1</w:t>
      </w:r>
      <w:r w:rsidRPr="00000000" w:rsidR="00000000" w:rsidDel="00000000">
        <w:rPr>
          <w:rFonts w:cs="Times New Roman" w:hAnsi="Times New Roman" w:eastAsia="Times New Roman" w:ascii="Times New Roman"/>
          <w:smallCaps w:val="0"/>
          <w:sz w:val="24"/>
          <w:rtl w:val="0"/>
        </w:rPr>
        <w:br w:type="textWrapping"/>
        <w:t xml:space="preserve">_____________________________________________________________________</w:t>
        <w:br w:type="textWrapping"/>
        <w:t xml:space="preserve">_____________________________________________________________________</w:t>
        <w:br w:type="textWrapping"/>
        <w:t xml:space="preserve">_____________________________________________________________________</w:t>
        <w:br w:type="textWrapping"/>
        <w:t xml:space="preserve">_____________________________________________________________________</w:t>
      </w:r>
    </w:p>
    <w:p w:rsidP="00000000" w:rsidRPr="00000000" w:rsidR="00000000" w:rsidDel="00000000" w:rsidRDefault="00000000">
      <w:pPr>
        <w:keepNext w:val="0"/>
        <w:keepLines w:val="0"/>
        <w:widowControl w:val="0"/>
        <w:spacing w:lineRule="auto" w:after="100" w:line="240" w:before="100"/>
        <w:contextualSpacing w:val="0"/>
      </w:pPr>
      <w:r w:rsidRPr="00000000" w:rsidR="00000000" w:rsidDel="00000000">
        <w:rPr>
          <w:rFonts w:cs="Times New Roman" w:hAnsi="Times New Roman" w:eastAsia="Times New Roman" w:ascii="Times New Roman"/>
          <w:smallCaps w:val="0"/>
          <w:sz w:val="24"/>
          <w:rtl w:val="0"/>
        </w:rPr>
        <w:t xml:space="preserve">Πηγή πληροφόρησης για Cool Item #1 ( π.χ., επιστημονικό περιοδικό με ημερομηνία έκδοσης, πηγή και ημερομηνία εκπομπής, ιστοσελίδα κ.λπ.):</w:t>
        <w:br w:type="textWrapping"/>
        <w:t xml:space="preserve">_____________________________________________________________________</w:t>
        <w:br w:type="textWrapping"/>
        <w:t xml:space="preserve">_____________________________________________________________________</w:t>
        <w:br w:type="textWrapping"/>
        <w:t xml:space="preserve">_____________________________________________________________________</w:t>
        <w:br w:type="textWrapping"/>
        <w:t xml:space="preserve">_____________________________________________________________________</w:t>
      </w:r>
    </w:p>
    <w:p w:rsidP="00000000" w:rsidRPr="00000000" w:rsidR="00000000" w:rsidDel="00000000" w:rsidRDefault="00000000">
      <w:pPr>
        <w:keepNext w:val="0"/>
        <w:keepLines w:val="0"/>
        <w:widowControl w:val="0"/>
        <w:spacing w:lineRule="auto" w:after="100" w:line="240" w:before="100"/>
        <w:contextualSpacing w:val="0"/>
      </w:pPr>
      <w:r w:rsidRPr="00000000" w:rsidR="00000000" w:rsidDel="00000000">
        <w:rPr>
          <w:rFonts w:cs="Times New Roman" w:hAnsi="Times New Roman" w:eastAsia="Times New Roman" w:ascii="Times New Roman"/>
          <w:b w:val="1"/>
          <w:smallCaps w:val="0"/>
          <w:sz w:val="24"/>
          <w:rtl w:val="0"/>
        </w:rPr>
        <w:t xml:space="preserve">Cool Item # 2</w:t>
      </w:r>
      <w:r w:rsidRPr="00000000" w:rsidR="00000000" w:rsidDel="00000000">
        <w:rPr>
          <w:rFonts w:cs="Times New Roman" w:hAnsi="Times New Roman" w:eastAsia="Times New Roman" w:ascii="Times New Roman"/>
          <w:smallCaps w:val="0"/>
          <w:sz w:val="24"/>
          <w:rtl w:val="0"/>
        </w:rPr>
        <w:br w:type="textWrapping"/>
        <w:t xml:space="preserve">_____________________________________________________________________</w:t>
        <w:br w:type="textWrapping"/>
        <w:t xml:space="preserve">_____________________________________________________________________</w:t>
        <w:br w:type="textWrapping"/>
        <w:t xml:space="preserve">_____________________________________________________________________</w:t>
        <w:br w:type="textWrapping"/>
        <w:t xml:space="preserve">_____________________________________________________________________</w:t>
      </w:r>
    </w:p>
    <w:p w:rsidP="00000000" w:rsidRPr="00000000" w:rsidR="00000000" w:rsidDel="00000000" w:rsidRDefault="00000000">
      <w:pPr>
        <w:keepNext w:val="0"/>
        <w:keepLines w:val="0"/>
        <w:widowControl w:val="0"/>
        <w:spacing w:lineRule="auto" w:after="100" w:line="240" w:before="100"/>
        <w:contextualSpacing w:val="0"/>
      </w:pPr>
      <w:r w:rsidRPr="00000000" w:rsidR="00000000" w:rsidDel="00000000">
        <w:rPr>
          <w:rFonts w:cs="Times New Roman" w:hAnsi="Times New Roman" w:eastAsia="Times New Roman" w:ascii="Times New Roman"/>
          <w:smallCaps w:val="0"/>
          <w:sz w:val="24"/>
          <w:rtl w:val="0"/>
        </w:rPr>
        <w:t xml:space="preserve">Πηγή πληροφόρησης για Cool Item #1 ( π.χ., επιστημονικό περιοδικό με ημερομηνία έκδοσης, πηγή και ημερομηνία εκπομπής, ιστοσελίδα κ.λπ.):</w:t>
        <w:br w:type="textWrapping"/>
        <w:t xml:space="preserve">_____________________________________________________________________</w:t>
        <w:br w:type="textWrapping"/>
        <w:t xml:space="preserve">_____________________________________________________________________</w:t>
        <w:br w:type="textWrapping"/>
        <w:t xml:space="preserve">_____________________________________________________________________</w:t>
        <w:br w:type="textWrapping"/>
        <w:t xml:space="preserve">_____________________________________________________________________</w:t>
      </w:r>
    </w:p>
    <w:p w:rsidP="00000000" w:rsidRPr="00000000" w:rsidR="00000000" w:rsidDel="00000000" w:rsidRDefault="00000000">
      <w:pPr>
        <w:keepNext w:val="0"/>
        <w:keepLines w:val="0"/>
        <w:widowControl w:val="0"/>
        <w:spacing w:lineRule="auto" w:after="100" w:line="240" w:before="100"/>
        <w:contextualSpacing w:val="0"/>
      </w:pPr>
      <w:r w:rsidRPr="00000000" w:rsidR="00000000" w:rsidDel="00000000">
        <w:rPr>
          <w:rFonts w:cs="Times New Roman" w:hAnsi="Times New Roman" w:eastAsia="Times New Roman" w:ascii="Times New Roman"/>
          <w:smallCaps w:val="0"/>
          <w:sz w:val="24"/>
          <w:rtl w:val="0"/>
        </w:rPr>
        <w:t xml:space="preserve">Σχόλια:___________________________________________________________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headerReference r:id="rId5" w:type="default"/>
      <w:pgSz w:w="11906" w:h="16838"/>
      <w:pgMar w:left="1800" w:right="180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Fonts w:cs="Calibri" w:hAnsi="Calibri" w:eastAsia="Calibri" w:ascii="Calibri"/>
        <w:b w:val="1"/>
        <w:i w:val="1"/>
        <w:smallCaps w:val="0"/>
        <w:strike w:val="0"/>
        <w:color w:val="000000"/>
        <w:sz w:val="22"/>
        <w:u w:val="none"/>
        <w:vertAlign w:val="baseline"/>
        <w:rtl w:val="0"/>
      </w:rPr>
      <w:t xml:space="preserve">Two Cool                                                                                                                         Εργαστήριο 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1"/>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60" w:before="240"/>
      <w:contextualSpacing w:val="1"/>
    </w:pPr>
    <w:rPr>
      <w:rFonts w:cs="Arial" w:hAnsi="Arial" w:eastAsia="Arial" w:ascii="Arial"/>
      <w:b w:val="1"/>
      <w:smallCaps w:val="0"/>
      <w:sz w:val="32"/>
    </w:rPr>
  </w:style>
  <w:style w:styleId="Heading2" w:type="paragraph">
    <w:name w:val="heading 2"/>
    <w:basedOn w:val="Normal"/>
    <w:next w:val="Normal"/>
    <w:pPr>
      <w:keepNext w:val="1"/>
      <w:keepLines w:val="1"/>
      <w:spacing w:lineRule="auto" w:after="60" w:before="240"/>
      <w:contextualSpacing w:val="1"/>
    </w:pPr>
    <w:rPr>
      <w:rFonts w:cs="Arial" w:hAnsi="Arial" w:eastAsia="Arial" w:ascii="Arial"/>
      <w:b w:val="1"/>
      <w:i w:val="1"/>
      <w:smallCaps w:val="0"/>
      <w:sz w:val="28"/>
    </w:rPr>
  </w:style>
  <w:style w:styleId="Heading3" w:type="paragraph">
    <w:name w:val="heading 3"/>
    <w:basedOn w:val="Normal"/>
    <w:next w:val="Normal"/>
    <w:pPr>
      <w:keepNext w:val="1"/>
      <w:keepLines w:val="1"/>
      <w:spacing w:lineRule="auto" w:after="60" w:before="240"/>
      <w:contextualSpacing w:val="1"/>
    </w:pPr>
    <w:rPr>
      <w:rFonts w:cs="Arial" w:hAnsi="Arial" w:eastAsia="Arial" w:ascii="Arial"/>
      <w:b w:val="1"/>
      <w:smallCaps w:val="0"/>
      <w:sz w:val="26"/>
    </w:rPr>
  </w:style>
  <w:style w:styleId="Heading4" w:type="paragraph">
    <w:name w:val="heading 4"/>
    <w:basedOn w:val="Normal"/>
    <w:next w:val="Normal"/>
    <w:pPr>
      <w:keepNext w:val="1"/>
      <w:keepLines w:val="1"/>
      <w:spacing w:lineRule="auto" w:after="60" w:before="240"/>
      <w:contextualSpacing w:val="1"/>
    </w:pPr>
    <w:rPr>
      <w:b w:val="1"/>
      <w:smallCaps w:val="0"/>
      <w:sz w:val="28"/>
    </w:rPr>
  </w:style>
  <w:style w:styleId="Heading5" w:type="paragraph">
    <w:name w:val="heading 5"/>
    <w:basedOn w:val="Normal"/>
    <w:next w:val="Normal"/>
    <w:pPr>
      <w:keepNext w:val="1"/>
      <w:keepLines w:val="1"/>
      <w:spacing w:lineRule="auto" w:after="60" w:before="240"/>
      <w:contextualSpacing w:val="1"/>
    </w:pPr>
    <w:rPr>
      <w:b w:val="1"/>
      <w:i w:val="1"/>
      <w:smallCaps w:val="0"/>
      <w:sz w:val="26"/>
    </w:rPr>
  </w:style>
  <w:style w:styleId="Heading6" w:type="paragraph">
    <w:name w:val="heading 6"/>
    <w:basedOn w:val="Normal"/>
    <w:next w:val="Normal"/>
    <w:pPr>
      <w:keepNext w:val="1"/>
      <w:keepLines w:val="1"/>
      <w:spacing w:lineRule="auto" w:after="60" w:before="240"/>
      <w:contextualSpacing w:val="1"/>
    </w:pPr>
    <w:rPr>
      <w:b w:val="1"/>
      <w:smallCaps w:val="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eader1.xml" Type="http://schemas.openxmlformats.org/officeDocument/2006/relationships/head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2_Two Cool.doc.docx</dc:title>
</cp:coreProperties>
</file>