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D3A" w:rsidRPr="00F76820" w:rsidRDefault="003C5D3A" w:rsidP="003C5D3A">
      <w:pPr>
        <w:jc w:val="center"/>
        <w:rPr>
          <w:rFonts w:ascii="Times New Roman" w:hAnsi="Times New Roman" w:cs="Times New Roman"/>
          <w:lang w:val="el-GR"/>
        </w:rPr>
      </w:pPr>
      <w:r w:rsidRPr="00D11A90">
        <w:rPr>
          <w:rFonts w:ascii="Times New Roman" w:hAnsi="Times New Roman" w:cs="Times New Roman"/>
          <w:lang w:val="el-GR"/>
        </w:rPr>
        <w:t xml:space="preserve">Μετάφραση </w:t>
      </w:r>
      <w:r w:rsidRPr="00D11A90">
        <w:rPr>
          <w:rFonts w:ascii="Times New Roman" w:hAnsi="Times New Roman" w:cs="Times New Roman"/>
          <w:i/>
        </w:rPr>
        <w:t>De</w:t>
      </w:r>
      <w:r w:rsidRPr="002A13AE">
        <w:rPr>
          <w:rFonts w:ascii="Times New Roman" w:hAnsi="Times New Roman" w:cs="Times New Roman"/>
          <w:i/>
          <w:lang w:val="el-GR"/>
        </w:rPr>
        <w:t xml:space="preserve"> </w:t>
      </w:r>
      <w:r w:rsidRPr="00D11A90">
        <w:rPr>
          <w:rFonts w:ascii="Times New Roman" w:hAnsi="Times New Roman" w:cs="Times New Roman"/>
          <w:i/>
        </w:rPr>
        <w:t>bello</w:t>
      </w:r>
      <w:r w:rsidRPr="002A13AE">
        <w:rPr>
          <w:rFonts w:ascii="Times New Roman" w:hAnsi="Times New Roman" w:cs="Times New Roman"/>
          <w:i/>
          <w:lang w:val="el-GR"/>
        </w:rPr>
        <w:t xml:space="preserve"> </w:t>
      </w:r>
      <w:proofErr w:type="spellStart"/>
      <w:r w:rsidRPr="00D11A90">
        <w:rPr>
          <w:rFonts w:ascii="Times New Roman" w:hAnsi="Times New Roman" w:cs="Times New Roman"/>
          <w:i/>
        </w:rPr>
        <w:t>Gallico</w:t>
      </w:r>
      <w:proofErr w:type="spellEnd"/>
      <w:r w:rsidRPr="002A13AE">
        <w:rPr>
          <w:rFonts w:ascii="Times New Roman" w:hAnsi="Times New Roman" w:cs="Times New Roman"/>
          <w:lang w:val="el-GR"/>
        </w:rPr>
        <w:t xml:space="preserve"> </w:t>
      </w:r>
      <w:r w:rsidRPr="00D11A90">
        <w:rPr>
          <w:rFonts w:ascii="Times New Roman" w:hAnsi="Times New Roman" w:cs="Times New Roman"/>
          <w:lang w:val="el-GR"/>
        </w:rPr>
        <w:t>4.12-13</w:t>
      </w:r>
      <w:r>
        <w:rPr>
          <w:rFonts w:ascii="Times New Roman" w:hAnsi="Times New Roman" w:cs="Times New Roman"/>
          <w:lang w:val="el-GR"/>
        </w:rPr>
        <w:t>.1-</w:t>
      </w:r>
      <w:r w:rsidRPr="00F76820">
        <w:rPr>
          <w:rFonts w:ascii="Times New Roman" w:hAnsi="Times New Roman" w:cs="Times New Roman"/>
          <w:lang w:val="el-GR"/>
        </w:rPr>
        <w:t>3</w:t>
      </w:r>
      <w:r>
        <w:rPr>
          <w:rFonts w:ascii="Times New Roman" w:hAnsi="Times New Roman" w:cs="Times New Roman"/>
          <w:lang w:val="el-GR"/>
        </w:rPr>
        <w:t xml:space="preserve"> </w:t>
      </w:r>
    </w:p>
    <w:p w:rsidR="003C5D3A" w:rsidRPr="00D11A90" w:rsidRDefault="003C5D3A" w:rsidP="003C5D3A">
      <w:pPr>
        <w:jc w:val="both"/>
        <w:rPr>
          <w:rFonts w:ascii="Times New Roman" w:hAnsi="Times New Roman" w:cs="Times New Roman"/>
          <w:lang w:val="el-GR"/>
        </w:rPr>
      </w:pPr>
      <w:r w:rsidRPr="00D11A90">
        <w:rPr>
          <w:rFonts w:ascii="Times New Roman" w:hAnsi="Times New Roman" w:cs="Times New Roman"/>
          <w:lang w:val="el-GR"/>
        </w:rPr>
        <w:t>12. Οι εχθροί όμως, μόλις είδαν τους ιππείς μας, των οποίων ο αριθμός ήταν πέντε χιλιάδες, ε</w:t>
      </w:r>
      <w:r>
        <w:rPr>
          <w:rFonts w:ascii="Times New Roman" w:hAnsi="Times New Roman" w:cs="Times New Roman"/>
          <w:lang w:val="el-GR"/>
        </w:rPr>
        <w:t>νώ αυτοί δεν είχαν περισσότερο</w:t>
      </w:r>
      <w:r w:rsidRPr="00D11A90">
        <w:rPr>
          <w:rFonts w:ascii="Times New Roman" w:hAnsi="Times New Roman" w:cs="Times New Roman"/>
          <w:lang w:val="el-GR"/>
        </w:rPr>
        <w:t xml:space="preserve"> από οχτακόσιους ιππείς, γιατί εκείνοι που είχαν πάει πέρα από το</w:t>
      </w:r>
      <w:r>
        <w:rPr>
          <w:rFonts w:ascii="Times New Roman" w:hAnsi="Times New Roman" w:cs="Times New Roman"/>
          <w:lang w:val="el-GR"/>
        </w:rPr>
        <w:t>ν</w:t>
      </w:r>
      <w:r w:rsidRPr="00D11A90">
        <w:rPr>
          <w:rFonts w:ascii="Times New Roman" w:hAnsi="Times New Roman" w:cs="Times New Roman"/>
          <w:lang w:val="el-GR"/>
        </w:rPr>
        <w:t xml:space="preserve"> </w:t>
      </w:r>
      <w:proofErr w:type="spellStart"/>
      <w:r w:rsidRPr="00D11A90">
        <w:rPr>
          <w:rFonts w:ascii="Times New Roman" w:hAnsi="Times New Roman" w:cs="Times New Roman"/>
          <w:lang w:val="el-GR"/>
        </w:rPr>
        <w:t>Μόσα</w:t>
      </w:r>
      <w:proofErr w:type="spellEnd"/>
      <w:r w:rsidRPr="00D11A90">
        <w:rPr>
          <w:rFonts w:ascii="Times New Roman" w:hAnsi="Times New Roman" w:cs="Times New Roman"/>
          <w:lang w:val="el-GR"/>
        </w:rPr>
        <w:t xml:space="preserve"> για τρόφιμα δεν είχαν γυρίσει ακόμα, ενώ οι δικοί μας δεν φοβούνταν καθόλου, γιατί οι πρέσβεις αυτών πριν από λίγο είχαν φύγει από τον Καίσαρα και αυτή η ημέρα είχε ζητηθεί από εκείνους για ανακωχή, αφού έκαναν επίθεση γρήγορα, τρομοκράτησαν τους δικούς μας. Επειδή όμως αυτοί (οι δικοί μας = οι </w:t>
      </w:r>
      <w:proofErr w:type="spellStart"/>
      <w:r w:rsidRPr="00D11A90">
        <w:rPr>
          <w:rFonts w:ascii="Times New Roman" w:hAnsi="Times New Roman" w:cs="Times New Roman"/>
          <w:lang w:val="el-GR"/>
        </w:rPr>
        <w:t>Γαλάτες</w:t>
      </w:r>
      <w:proofErr w:type="spellEnd"/>
      <w:r w:rsidRPr="00D11A90">
        <w:rPr>
          <w:rFonts w:ascii="Times New Roman" w:hAnsi="Times New Roman" w:cs="Times New Roman"/>
          <w:lang w:val="el-GR"/>
        </w:rPr>
        <w:t xml:space="preserve">) πάλι πρόβαλλαν αντίσταση, (εκείνοι = οι Γερμανοί) πήδηξαν κάτω (κατέβηκαν από τα άλογα) σύμφωνα με τη συνήθειά τους, και αφού διατρύπησαν από κάτω </w:t>
      </w:r>
      <w:r>
        <w:rPr>
          <w:rFonts w:ascii="Times New Roman" w:hAnsi="Times New Roman" w:cs="Times New Roman"/>
          <w:lang w:val="el-GR"/>
        </w:rPr>
        <w:t xml:space="preserve">τα </w:t>
      </w:r>
      <w:r w:rsidRPr="00D11A90">
        <w:rPr>
          <w:rFonts w:ascii="Times New Roman" w:hAnsi="Times New Roman" w:cs="Times New Roman"/>
          <w:lang w:val="el-GR"/>
        </w:rPr>
        <w:t xml:space="preserve">άλογα και αφού έριξαν κάτω αρκετούς δικούς μας, τους υπόλοιπους τους έτρεψαν σε φυγή κι έτσι τρομοκρατημένους τους καταδίωξαν, με αποτέλεσμα να μην σταματήσουν </w:t>
      </w:r>
      <w:r>
        <w:rPr>
          <w:rFonts w:ascii="Times New Roman" w:hAnsi="Times New Roman" w:cs="Times New Roman"/>
          <w:lang w:val="el-GR"/>
        </w:rPr>
        <w:t xml:space="preserve">τη φυγή </w:t>
      </w:r>
      <w:r w:rsidRPr="00D11A90">
        <w:rPr>
          <w:rFonts w:ascii="Times New Roman" w:hAnsi="Times New Roman" w:cs="Times New Roman"/>
          <w:lang w:val="el-GR"/>
        </w:rPr>
        <w:t>πριν αντικρύσουν τη δική μας φάλαγγα. Σε αυτή τη μάχη σκοτώθηκαν από τους ιππείς</w:t>
      </w:r>
      <w:r>
        <w:rPr>
          <w:rFonts w:ascii="Times New Roman" w:hAnsi="Times New Roman" w:cs="Times New Roman"/>
          <w:lang w:val="el-GR"/>
        </w:rPr>
        <w:t xml:space="preserve"> μας εβδομήντα τέσσερις</w:t>
      </w:r>
      <w:r w:rsidRPr="00D11A90">
        <w:rPr>
          <w:rFonts w:ascii="Times New Roman" w:hAnsi="Times New Roman" w:cs="Times New Roman"/>
          <w:lang w:val="el-GR"/>
        </w:rPr>
        <w:t xml:space="preserve">, ανάμεσα σε αυτούς και ο </w:t>
      </w:r>
      <w:proofErr w:type="spellStart"/>
      <w:r w:rsidRPr="00D11A90">
        <w:rPr>
          <w:rFonts w:ascii="Times New Roman" w:hAnsi="Times New Roman" w:cs="Times New Roman"/>
          <w:lang w:val="el-GR"/>
        </w:rPr>
        <w:t>Ακουιτανός</w:t>
      </w:r>
      <w:proofErr w:type="spellEnd"/>
      <w:r w:rsidRPr="00D11A90">
        <w:rPr>
          <w:rFonts w:ascii="Times New Roman" w:hAnsi="Times New Roman" w:cs="Times New Roman"/>
          <w:lang w:val="el-GR"/>
        </w:rPr>
        <w:t xml:space="preserve"> </w:t>
      </w:r>
      <w:proofErr w:type="spellStart"/>
      <w:r w:rsidRPr="00D11A90">
        <w:rPr>
          <w:rFonts w:ascii="Times New Roman" w:hAnsi="Times New Roman" w:cs="Times New Roman"/>
          <w:lang w:val="el-GR"/>
        </w:rPr>
        <w:t>Πείσωνας</w:t>
      </w:r>
      <w:proofErr w:type="spellEnd"/>
      <w:r w:rsidRPr="00D11A90">
        <w:rPr>
          <w:rFonts w:ascii="Times New Roman" w:hAnsi="Times New Roman" w:cs="Times New Roman"/>
          <w:lang w:val="el-GR"/>
        </w:rPr>
        <w:t xml:space="preserve">, άνδρας γενναιότατος, καταγόμενος από επιφανέστατη οικογένεια, του οποίου ο παππούς είχε την βασιλεία στην πολιτεία του και είχε ονομαστεί φίλος από τη σύγκλητό μας. Αυτός, ενώ προσέφερε βοήθεια στον αδερφό του που είχε περικυκλωθεί από τους εχθρούς, εκείνον (= τον αδερφό του </w:t>
      </w:r>
      <w:proofErr w:type="spellStart"/>
      <w:r w:rsidRPr="00D11A90">
        <w:rPr>
          <w:rFonts w:ascii="Times New Roman" w:hAnsi="Times New Roman" w:cs="Times New Roman"/>
          <w:lang w:val="el-GR"/>
        </w:rPr>
        <w:t>Πείσωνα</w:t>
      </w:r>
      <w:proofErr w:type="spellEnd"/>
      <w:r w:rsidRPr="00D11A90">
        <w:rPr>
          <w:rFonts w:ascii="Times New Roman" w:hAnsi="Times New Roman" w:cs="Times New Roman"/>
          <w:lang w:val="el-GR"/>
        </w:rPr>
        <w:t>) τον έσωσε από τον κίνδυνο, ο ίδιος έχοντας πέσει από το τραυματισμένο του άλογο, όσο μπόρεσε, αντιστάθηκε γενναιότατα. Κι όταν περικυκλωμένος, αφού δέχτηκε πολλά τραύματα,</w:t>
      </w:r>
      <w:r>
        <w:rPr>
          <w:rFonts w:ascii="Times New Roman" w:hAnsi="Times New Roman" w:cs="Times New Roman"/>
          <w:lang w:val="el-GR"/>
        </w:rPr>
        <w:t xml:space="preserve"> σκοτώθηκε</w:t>
      </w:r>
      <w:r w:rsidRPr="00D11A90">
        <w:rPr>
          <w:rFonts w:ascii="Times New Roman" w:hAnsi="Times New Roman" w:cs="Times New Roman"/>
          <w:lang w:val="el-GR"/>
        </w:rPr>
        <w:t xml:space="preserve"> και αυτό ο αδερφός του που πια είχε βγει από τη μάχη, το είδε από μακριά και αφού </w:t>
      </w:r>
      <w:r>
        <w:rPr>
          <w:rFonts w:ascii="Times New Roman" w:hAnsi="Times New Roman" w:cs="Times New Roman"/>
          <w:lang w:val="el-GR"/>
        </w:rPr>
        <w:t>κέντρισε το άλογό του, πρόσφερε τον εαυτό του</w:t>
      </w:r>
      <w:r w:rsidRPr="00D11A90">
        <w:rPr>
          <w:rFonts w:ascii="Times New Roman" w:hAnsi="Times New Roman" w:cs="Times New Roman"/>
          <w:lang w:val="el-GR"/>
        </w:rPr>
        <w:t xml:space="preserve"> στους εχθρούς και σκοτώθηκε.</w:t>
      </w:r>
    </w:p>
    <w:p w:rsidR="00943A70" w:rsidRPr="003C5D3A" w:rsidRDefault="003C5D3A" w:rsidP="003C5D3A">
      <w:pPr>
        <w:jc w:val="both"/>
        <w:rPr>
          <w:lang w:val="el-GR"/>
        </w:rPr>
      </w:pPr>
      <w:r w:rsidRPr="00D11A90">
        <w:rPr>
          <w:rFonts w:ascii="Times New Roman" w:hAnsi="Times New Roman" w:cs="Times New Roman"/>
          <w:lang w:val="el-GR"/>
        </w:rPr>
        <w:t xml:space="preserve">13. </w:t>
      </w:r>
      <w:r>
        <w:rPr>
          <w:rFonts w:ascii="Times New Roman" w:hAnsi="Times New Roman" w:cs="Times New Roman"/>
          <w:lang w:val="el-GR"/>
        </w:rPr>
        <w:t xml:space="preserve">Αφού έγινε αυτή η μάχη, ο Καίσαρας θεώρησε ότι δεν έπρεπε πια να ακούσει τους πρέσβεις ούτε να δεχτεί τις προτάσεις από εκείνους, οι οποίοι με δόλο και ενέδρα του είχαν επιτεθεί, ενώ του είχαν ζητήσει ειρήνη με δική τους πρωτοβουλία. Το να περιμένει όμως, ωσότου αυξηθούν οι δυνάμεις των εχθρών και επιστρέψει το ιππικό, έκρινε ότι ήταν ύψιστη ανοησία, και επειδή ήξερε την αστάθεια των </w:t>
      </w:r>
      <w:proofErr w:type="spellStart"/>
      <w:r>
        <w:rPr>
          <w:rFonts w:ascii="Times New Roman" w:hAnsi="Times New Roman" w:cs="Times New Roman"/>
          <w:lang w:val="el-GR"/>
        </w:rPr>
        <w:t>Γαλατών</w:t>
      </w:r>
      <w:proofErr w:type="spellEnd"/>
      <w:r>
        <w:rPr>
          <w:rFonts w:ascii="Times New Roman" w:hAnsi="Times New Roman" w:cs="Times New Roman"/>
          <w:lang w:val="el-GR"/>
        </w:rPr>
        <w:t>, καταλάβαινε πόση επιρροή είχαν αποκτήσει πια οι εχθροί σε αυτούς με μία (μόνο) μάχη. Θεώρησε πως δεν έπρεπε να δοθεί σε αυτούς κανένα περιθώριο να πάρουν αποφάσεις.</w:t>
      </w:r>
      <w:bookmarkStart w:id="0" w:name="_GoBack"/>
      <w:bookmarkEnd w:id="0"/>
    </w:p>
    <w:sectPr w:rsidR="00943A70" w:rsidRPr="003C5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3A"/>
    <w:rsid w:val="003C5D3A"/>
    <w:rsid w:val="00943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61DA"/>
  <w15:chartTrackingRefBased/>
  <w15:docId w15:val="{E9488481-46A9-45B8-9833-4613AA25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Tsartsidis</dc:creator>
  <cp:keywords/>
  <dc:description/>
  <cp:lastModifiedBy>Thomas Tsartsidis</cp:lastModifiedBy>
  <cp:revision>1</cp:revision>
  <dcterms:created xsi:type="dcterms:W3CDTF">2018-03-05T17:48:00Z</dcterms:created>
  <dcterms:modified xsi:type="dcterms:W3CDTF">2018-03-05T17:52:00Z</dcterms:modified>
</cp:coreProperties>
</file>