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9D" w:rsidRDefault="00E5749D">
      <w:r>
        <w:rPr>
          <w:noProof/>
          <w:lang w:eastAsia="el-GR"/>
        </w:rPr>
        <w:pict>
          <v:rect id="_x0000_s1026" style="position:absolute;margin-left:1.7pt;margin-top:-3.3pt;width:517.5pt;height:81.75pt;z-index:-251658240" strokecolor="#330" strokeweight="3pt">
            <v:stroke linestyle="thinThin"/>
            <v:textbox>
              <w:txbxContent>
                <w:p w:rsidR="00E5749D" w:rsidRPr="00280FBC" w:rsidRDefault="00E5749D" w:rsidP="002E7366">
                  <w:pPr>
                    <w:pStyle w:val="NoSpacing"/>
                    <w:ind w:right="303"/>
                    <w:jc w:val="center"/>
                    <w:rPr>
                      <w:b/>
                      <w:sz w:val="24"/>
                      <w:szCs w:val="24"/>
                      <w:lang w:val="fr-FR"/>
                    </w:rPr>
                  </w:pPr>
                  <w:r w:rsidRPr="00280FBC">
                    <w:rPr>
                      <w:b/>
                      <w:sz w:val="24"/>
                      <w:szCs w:val="24"/>
                      <w:lang w:val="fr-FR"/>
                    </w:rPr>
                    <w:t>UNIVERSITÉ DE THESSALIE</w:t>
                  </w:r>
                </w:p>
                <w:p w:rsidR="00E5749D" w:rsidRPr="00280FBC" w:rsidRDefault="00E5749D" w:rsidP="002E7366">
                  <w:pPr>
                    <w:pStyle w:val="NoSpacing"/>
                    <w:ind w:right="303"/>
                    <w:jc w:val="center"/>
                    <w:rPr>
                      <w:b/>
                      <w:sz w:val="24"/>
                      <w:szCs w:val="24"/>
                      <w:lang w:val="fr-FR"/>
                    </w:rPr>
                  </w:pPr>
                  <w:r w:rsidRPr="00280FBC">
                    <w:rPr>
                      <w:b/>
                      <w:sz w:val="24"/>
                      <w:szCs w:val="24"/>
                      <w:lang w:val="fr-FR"/>
                    </w:rPr>
                    <w:t xml:space="preserve">      CENTRE DE LANGUES ÉTRANGÈRES- SECTION DE LANGUE FRANÇAISE</w:t>
                  </w:r>
                </w:p>
                <w:p w:rsidR="00E5749D" w:rsidRDefault="00E5749D" w:rsidP="002E7366">
                  <w:pPr>
                    <w:pStyle w:val="NoSpacing"/>
                    <w:ind w:right="303"/>
                    <w:jc w:val="center"/>
                    <w:rPr>
                      <w:b/>
                      <w:sz w:val="24"/>
                      <w:szCs w:val="24"/>
                      <w:lang w:val="fr-FR"/>
                    </w:rPr>
                  </w:pPr>
                  <w:r>
                    <w:rPr>
                      <w:b/>
                      <w:sz w:val="24"/>
                      <w:szCs w:val="24"/>
                      <w:lang w:val="fr-FR"/>
                    </w:rPr>
                    <w:t xml:space="preserve">ECOLE POLYTECHNIQUE. </w:t>
                  </w:r>
                  <w:r w:rsidRPr="005C1BDF">
                    <w:rPr>
                      <w:b/>
                      <w:sz w:val="24"/>
                      <w:szCs w:val="24"/>
                      <w:lang w:val="fr-FR"/>
                    </w:rPr>
                    <w:t>BATIMENT D’</w:t>
                  </w:r>
                  <w:r>
                    <w:rPr>
                      <w:b/>
                      <w:sz w:val="24"/>
                      <w:szCs w:val="24"/>
                      <w:lang w:val="fr-FR"/>
                    </w:rPr>
                    <w:t>AMENAGEMENT DU TERRITOIRE ET D’URBANISME</w:t>
                  </w:r>
                </w:p>
                <w:p w:rsidR="00E5749D" w:rsidRPr="005C1BDF" w:rsidRDefault="00E5749D" w:rsidP="002E7366">
                  <w:pPr>
                    <w:pStyle w:val="NoSpacing"/>
                    <w:ind w:right="303"/>
                    <w:jc w:val="center"/>
                    <w:rPr>
                      <w:sz w:val="24"/>
                      <w:szCs w:val="24"/>
                      <w:lang w:val="fr-FR"/>
                    </w:rPr>
                  </w:pPr>
                  <w:r>
                    <w:rPr>
                      <w:b/>
                      <w:sz w:val="24"/>
                      <w:szCs w:val="24"/>
                      <w:lang w:val="fr-FR"/>
                    </w:rPr>
                    <w:t xml:space="preserve"> </w:t>
                  </w:r>
                  <w:r>
                    <w:rPr>
                      <w:sz w:val="24"/>
                      <w:szCs w:val="24"/>
                      <w:lang w:val="fr-FR"/>
                    </w:rPr>
                    <w:t>(2</w:t>
                  </w:r>
                  <w:r>
                    <w:rPr>
                      <w:sz w:val="24"/>
                      <w:szCs w:val="24"/>
                      <w:vertAlign w:val="superscript"/>
                      <w:lang w:val="fr-FR"/>
                    </w:rPr>
                    <w:t>e</w:t>
                  </w:r>
                  <w:r w:rsidRPr="001940FB">
                    <w:rPr>
                      <w:sz w:val="24"/>
                      <w:szCs w:val="24"/>
                      <w:lang w:val="fr-FR"/>
                    </w:rPr>
                    <w:t xml:space="preserve"> é</w:t>
                  </w:r>
                  <w:r w:rsidRPr="00156A5D">
                    <w:rPr>
                      <w:sz w:val="24"/>
                      <w:szCs w:val="24"/>
                      <w:lang w:val="fr-FR"/>
                    </w:rPr>
                    <w:t>tage</w:t>
                  </w:r>
                  <w:r w:rsidRPr="001940FB">
                    <w:rPr>
                      <w:sz w:val="24"/>
                      <w:szCs w:val="24"/>
                      <w:lang w:val="fr-FR"/>
                    </w:rPr>
                    <w:t>)</w:t>
                  </w:r>
                  <w:r>
                    <w:rPr>
                      <w:sz w:val="24"/>
                      <w:szCs w:val="24"/>
                      <w:lang w:val="fr-FR"/>
                    </w:rPr>
                    <w:t xml:space="preserve"> Bureau </w:t>
                  </w:r>
                  <w:r>
                    <w:rPr>
                      <w:sz w:val="24"/>
                      <w:szCs w:val="24"/>
                    </w:rPr>
                    <w:t>Γ</w:t>
                  </w:r>
                  <w:r w:rsidRPr="005C1BDF">
                    <w:rPr>
                      <w:sz w:val="24"/>
                      <w:szCs w:val="24"/>
                      <w:lang w:val="fr-FR"/>
                    </w:rPr>
                    <w:t>20, tél. 24210-74461</w:t>
                  </w:r>
                </w:p>
                <w:p w:rsidR="00E5749D" w:rsidRPr="00280FBC" w:rsidRDefault="00E5749D" w:rsidP="002E7366">
                  <w:pPr>
                    <w:pStyle w:val="NoSpacing"/>
                    <w:spacing w:line="360" w:lineRule="auto"/>
                    <w:ind w:right="303"/>
                    <w:rPr>
                      <w:lang w:val="fr-FR"/>
                    </w:rPr>
                  </w:pPr>
                  <w:r w:rsidRPr="00280FBC">
                    <w:rPr>
                      <w:lang w:val="fr-FR"/>
                    </w:rPr>
                    <w:t>Enseignante: Eftychia Damaskou</w:t>
                  </w:r>
                  <w:r>
                    <w:rPr>
                      <w:lang w:val="fr-FR"/>
                    </w:rPr>
                    <w:t xml:space="preserve">, </w:t>
                  </w:r>
                  <w:hyperlink r:id="rId5" w:history="1">
                    <w:r w:rsidRPr="001F149C">
                      <w:rPr>
                        <w:rStyle w:val="Hyperlink"/>
                        <w:lang w:val="fr-FR"/>
                      </w:rPr>
                      <w:t>e_damaskou@yahoo.gr</w:t>
                    </w:r>
                  </w:hyperlink>
                  <w:r>
                    <w:rPr>
                      <w:lang w:val="fr-FR"/>
                    </w:rPr>
                    <w:t xml:space="preserve"> </w:t>
                  </w:r>
                </w:p>
              </w:txbxContent>
            </v:textbox>
          </v:rect>
        </w:pict>
      </w:r>
    </w:p>
    <w:p w:rsidR="00E5749D" w:rsidRPr="002E7366" w:rsidRDefault="00E5749D" w:rsidP="002E7366"/>
    <w:p w:rsidR="00E5749D" w:rsidRDefault="00E5749D" w:rsidP="002E7366"/>
    <w:p w:rsidR="00E5749D" w:rsidRPr="00C17E00" w:rsidRDefault="00E5749D" w:rsidP="002E7366">
      <w:pPr>
        <w:pStyle w:val="NoSpacing"/>
        <w:rPr>
          <w:lang w:val="fr-FR"/>
        </w:rPr>
      </w:pPr>
      <w:r w:rsidRPr="00C17E00">
        <w:rPr>
          <w:rFonts w:ascii="Cambria" w:hAnsi="Cambria"/>
          <w:b/>
          <w:sz w:val="28"/>
          <w:szCs w:val="28"/>
          <w:lang w:val="fr-FR"/>
        </w:rPr>
        <w:t>Semestre de printemps- Cours I</w:t>
      </w:r>
      <w:r>
        <w:rPr>
          <w:rFonts w:ascii="Cambria" w:hAnsi="Cambria"/>
          <w:b/>
          <w:sz w:val="28"/>
          <w:szCs w:val="28"/>
          <w:lang w:val="fr-FR"/>
        </w:rPr>
        <w:t>V</w:t>
      </w:r>
    </w:p>
    <w:p w:rsidR="00E5749D" w:rsidRDefault="00E5749D" w:rsidP="002E7366">
      <w:pPr>
        <w:pStyle w:val="NoSpacing"/>
        <w:rPr>
          <w:rFonts w:ascii="Cambria" w:hAnsi="Cambria"/>
          <w:b/>
          <w:sz w:val="24"/>
          <w:szCs w:val="24"/>
          <w:lang w:val="fr-FR"/>
        </w:rPr>
      </w:pPr>
    </w:p>
    <w:p w:rsidR="00E5749D" w:rsidRPr="00C17E00" w:rsidRDefault="00E5749D" w:rsidP="002E7366">
      <w:pPr>
        <w:pStyle w:val="NoSpacing"/>
        <w:rPr>
          <w:rFonts w:ascii="Cambria" w:hAnsi="Cambria"/>
          <w:b/>
          <w:sz w:val="24"/>
          <w:szCs w:val="24"/>
          <w:lang w:val="fr-FR"/>
        </w:rPr>
      </w:pPr>
      <w:r w:rsidRPr="00C17E00">
        <w:rPr>
          <w:rFonts w:ascii="Cambria" w:hAnsi="Cambria"/>
          <w:b/>
          <w:sz w:val="24"/>
          <w:szCs w:val="24"/>
          <w:lang w:val="fr-FR"/>
        </w:rPr>
        <w:t>Activ</w:t>
      </w:r>
      <w:r>
        <w:rPr>
          <w:rFonts w:ascii="Cambria" w:hAnsi="Cambria"/>
          <w:b/>
          <w:sz w:val="24"/>
          <w:szCs w:val="24"/>
          <w:lang w:val="fr-FR"/>
        </w:rPr>
        <w:t>ité 1 : Lisez le texte et repondez aux questions qui suivent.</w:t>
      </w:r>
    </w:p>
    <w:p w:rsidR="00E5749D" w:rsidRPr="00285C0A" w:rsidRDefault="00E5749D" w:rsidP="00285C0A">
      <w:pPr>
        <w:spacing w:before="100" w:beforeAutospacing="1" w:after="100" w:afterAutospacing="1" w:line="240" w:lineRule="auto"/>
        <w:outlineLvl w:val="0"/>
        <w:rPr>
          <w:rFonts w:ascii="Times New Roman" w:hAnsi="Times New Roman"/>
          <w:b/>
          <w:bCs/>
          <w:kern w:val="36"/>
          <w:sz w:val="48"/>
          <w:szCs w:val="48"/>
          <w:lang w:val="fr-FR" w:eastAsia="el-GR"/>
        </w:rPr>
      </w:pPr>
      <w:r w:rsidRPr="00285C0A">
        <w:rPr>
          <w:rFonts w:ascii="Times New Roman" w:hAnsi="Times New Roman"/>
          <w:b/>
          <w:bCs/>
          <w:kern w:val="36"/>
          <w:sz w:val="48"/>
          <w:szCs w:val="48"/>
          <w:lang w:val="fr-FR" w:eastAsia="el-GR"/>
        </w:rPr>
        <w:t>Une ville flottante: bientôt une réalité en Chine?</w:t>
      </w:r>
    </w:p>
    <w:p w:rsidR="00E5749D" w:rsidRPr="00285C0A" w:rsidRDefault="00E5749D" w:rsidP="00285C0A">
      <w:pPr>
        <w:spacing w:before="100" w:beforeAutospacing="1" w:after="100" w:afterAutospacing="1" w:line="240" w:lineRule="auto"/>
        <w:rPr>
          <w:rFonts w:ascii="Times New Roman" w:hAnsi="Times New Roman"/>
          <w:sz w:val="24"/>
          <w:szCs w:val="24"/>
          <w:lang w:val="fr-FR" w:eastAsia="el-GR"/>
        </w:rPr>
      </w:pPr>
      <w:r w:rsidRPr="00285C0A">
        <w:rPr>
          <w:rFonts w:ascii="Times New Roman" w:hAnsi="Times New Roman"/>
          <w:b/>
          <w:bCs/>
          <w:sz w:val="24"/>
          <w:szCs w:val="24"/>
          <w:lang w:val="fr-FR" w:eastAsia="el-GR"/>
        </w:rPr>
        <w:t>Laetitia Theunis</w:t>
      </w:r>
      <w:r w:rsidRPr="00285C0A">
        <w:rPr>
          <w:rFonts w:ascii="Times New Roman" w:hAnsi="Times New Roman"/>
          <w:sz w:val="24"/>
          <w:szCs w:val="24"/>
          <w:lang w:val="fr-FR" w:eastAsia="el-GR"/>
        </w:rPr>
        <w:br/>
        <w:t xml:space="preserve">Mis en ligne vendredi 6 juin 2014, 14h23 </w:t>
      </w:r>
    </w:p>
    <w:p w:rsidR="00E5749D" w:rsidRDefault="00E5749D" w:rsidP="00EE22F9">
      <w:pPr>
        <w:spacing w:before="100" w:beforeAutospacing="1" w:after="100" w:afterAutospacing="1" w:line="240" w:lineRule="auto"/>
        <w:jc w:val="both"/>
        <w:outlineLvl w:val="2"/>
        <w:rPr>
          <w:rFonts w:ascii="Times New Roman" w:hAnsi="Times New Roman"/>
          <w:b/>
          <w:bCs/>
          <w:sz w:val="27"/>
          <w:szCs w:val="27"/>
          <w:lang w:val="fr-FR" w:eastAsia="el-GR"/>
        </w:rPr>
      </w:pPr>
      <w:r>
        <w:rPr>
          <w:noProof/>
          <w:lang w:eastAsia="el-GR"/>
        </w:rPr>
        <w:pict>
          <v:rect id="_x0000_s1027" style="position:absolute;left:0;text-align:left;margin-left:249.9pt;margin-top:50.7pt;width:290.85pt;height:218.25pt;z-index:251659264" stroked="f">
            <v:textbox>
              <w:txbxContent>
                <w:p w:rsidR="00E5749D" w:rsidRPr="008D011A" w:rsidRDefault="00E5749D" w:rsidP="00E4796F">
                  <w:pPr>
                    <w:pStyle w:val="NoSpacing"/>
                    <w:jc w:val="both"/>
                    <w:rPr>
                      <w:rFonts w:ascii="Times New Roman" w:hAnsi="Times New Roman"/>
                      <w:sz w:val="24"/>
                      <w:szCs w:val="24"/>
                      <w:lang w:val="fr-FR" w:eastAsia="el-GR"/>
                    </w:rPr>
                  </w:pPr>
                  <w:r w:rsidRPr="008D011A">
                    <w:rPr>
                      <w:rFonts w:ascii="Times New Roman" w:hAnsi="Times New Roman"/>
                      <w:sz w:val="24"/>
                      <w:szCs w:val="24"/>
                      <w:lang w:val="fr-FR" w:eastAsia="el-GR"/>
                    </w:rPr>
                    <w:t xml:space="preserve">La démographie mondiale va galopante. D’ici 2050, la planète devrait compter entre 8 et 10 milliards d’humains. En Chine, à cette escalade se conjugue un exode massif des villageois vers les grosses villes. L’espace urbain disponible se réduit, et subit une pression de plus en plus forte. Partant de ce constat, la Chine envisagerait de construire le premier prototype de ville flottante, en mer. </w:t>
                  </w:r>
                  <w:r w:rsidRPr="00285C0A">
                    <w:rPr>
                      <w:rFonts w:ascii="Times New Roman" w:hAnsi="Times New Roman"/>
                      <w:sz w:val="24"/>
                      <w:szCs w:val="24"/>
                      <w:lang w:val="fr-FR" w:eastAsia="el-GR"/>
                    </w:rPr>
                    <w:t>C’est la société China Communication Construction Company (CCCC), qui a commandé la conception de ce projet « Floating city » à l’agence d’architecture AT Design Office.</w:t>
                  </w:r>
                  <w:r>
                    <w:rPr>
                      <w:rFonts w:ascii="Times New Roman" w:hAnsi="Times New Roman"/>
                      <w:sz w:val="24"/>
                      <w:szCs w:val="24"/>
                      <w:lang w:val="fr-FR" w:eastAsia="el-GR"/>
                    </w:rPr>
                    <w:t xml:space="preserve"> </w:t>
                  </w:r>
                  <w:r w:rsidRPr="00285C0A">
                    <w:rPr>
                      <w:lang w:val="fr-FR" w:eastAsia="el-GR"/>
                    </w:rPr>
                    <w:t>L</w:t>
                  </w:r>
                  <w:r w:rsidRPr="008D011A">
                    <w:rPr>
                      <w:rFonts w:ascii="Times New Roman" w:hAnsi="Times New Roman"/>
                      <w:sz w:val="24"/>
                      <w:szCs w:val="24"/>
                      <w:lang w:val="fr-FR" w:eastAsia="el-GR"/>
                    </w:rPr>
                    <w:t>a CCCC est connue pour son audace technique : elle œuvre actuellement à la construction d’un pont de long de 50 km entre l’île de Hong-Kong et la ville continentale de Macao… dont la base est composée de modules flottants.</w:t>
                  </w:r>
                </w:p>
                <w:p w:rsidR="00E5749D" w:rsidRPr="008D011A" w:rsidRDefault="00E5749D" w:rsidP="008D011A">
                  <w:pPr>
                    <w:pStyle w:val="NoSpacing"/>
                    <w:jc w:val="both"/>
                    <w:rPr>
                      <w:rFonts w:ascii="Times New Roman" w:hAnsi="Times New Roman"/>
                      <w:sz w:val="24"/>
                      <w:szCs w:val="24"/>
                      <w:lang w:val="fr-FR" w:eastAsia="el-GR"/>
                    </w:rPr>
                  </w:pPr>
                </w:p>
                <w:p w:rsidR="00E5749D" w:rsidRPr="008D011A" w:rsidRDefault="00E5749D" w:rsidP="008D011A">
                  <w:pPr>
                    <w:pStyle w:val="NoSpacing"/>
                    <w:rPr>
                      <w:lang w:val="fr-FR" w:eastAsia="el-GR"/>
                    </w:rPr>
                  </w:pPr>
                </w:p>
              </w:txbxContent>
            </v:textbox>
          </v:rect>
        </w:pict>
      </w:r>
      <w:r w:rsidRPr="00285C0A">
        <w:rPr>
          <w:rFonts w:ascii="Times New Roman" w:hAnsi="Times New Roman"/>
          <w:b/>
          <w:bCs/>
          <w:sz w:val="27"/>
          <w:szCs w:val="27"/>
          <w:lang w:val="fr-FR" w:eastAsia="el-GR"/>
        </w:rPr>
        <w:t xml:space="preserve">Une ville en pleine mer ! C’est ce qu’envisage de construire la Chine en réponse à la croissance de population urbaine. Entièrement construite en blocs préfabriqués, elle pourrait être la clé pour générer plus d’espace. </w:t>
      </w:r>
      <w:bookmarkStart w:id="0" w:name="565275"/>
      <w:bookmarkEnd w:id="0"/>
    </w:p>
    <w:p w:rsidR="00E5749D" w:rsidRPr="00285C0A" w:rsidRDefault="00E5749D" w:rsidP="008D011A">
      <w:pPr>
        <w:pStyle w:val="NoSpacing"/>
        <w:rPr>
          <w:b/>
          <w:bCs/>
          <w:sz w:val="27"/>
          <w:szCs w:val="27"/>
          <w:lang w:val="fr-FR" w:eastAsia="el-GR"/>
        </w:rPr>
      </w:pPr>
      <w:r w:rsidRPr="00087270">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 D.R." style="width:242.25pt;height:207pt;visibility:visible">
            <v:imagedata r:id="rId6" o:title=""/>
          </v:shape>
        </w:pict>
      </w:r>
    </w:p>
    <w:p w:rsidR="00E5749D" w:rsidRDefault="00E5749D" w:rsidP="008D011A">
      <w:pPr>
        <w:pStyle w:val="NoSpacing"/>
        <w:rPr>
          <w:rFonts w:ascii="Times New Roman" w:hAnsi="Times New Roman"/>
          <w:sz w:val="24"/>
          <w:szCs w:val="24"/>
          <w:lang w:val="fr-FR" w:eastAsia="el-GR"/>
        </w:rPr>
      </w:pPr>
      <w:r>
        <w:rPr>
          <w:noProof/>
          <w:lang w:eastAsia="el-GR"/>
        </w:rPr>
        <w:pict>
          <v:rect id="_x0000_s1028" style="position:absolute;margin-left:364.65pt;margin-top:7.25pt;width:176.1pt;height:160.5pt;z-index:251660288" stroked="f">
            <v:textbox>
              <w:txbxContent>
                <w:p w:rsidR="00E5749D" w:rsidRPr="00285C0A" w:rsidRDefault="00E5749D" w:rsidP="00C528CC">
                  <w:pPr>
                    <w:pStyle w:val="NoSpacing"/>
                    <w:jc w:val="both"/>
                    <w:rPr>
                      <w:lang w:val="fr-FR" w:eastAsia="el-GR"/>
                    </w:rPr>
                  </w:pPr>
                  <w:r w:rsidRPr="00285C0A">
                    <w:rPr>
                      <w:rFonts w:ascii="Times New Roman" w:hAnsi="Times New Roman"/>
                      <w:sz w:val="24"/>
                      <w:szCs w:val="24"/>
                      <w:lang w:val="fr-FR" w:eastAsia="el-GR"/>
                    </w:rPr>
                    <w:t>Ce sont des gros blocs préfabriqués du même type, de 150 m de long et 30 m de large, qui seront reliés les uns aux autres et composeront le soubassement des 10 km2 de la ville flottante. Et pour donner de la hauteur à la structure ?</w:t>
                  </w:r>
                  <w:r w:rsidRPr="00C528CC">
                    <w:rPr>
                      <w:rFonts w:ascii="Times New Roman" w:hAnsi="Times New Roman"/>
                      <w:sz w:val="24"/>
                      <w:szCs w:val="24"/>
                      <w:lang w:val="fr-FR" w:eastAsia="el-GR"/>
                    </w:rPr>
                    <w:t xml:space="preserve"> </w:t>
                  </w:r>
                  <w:r w:rsidRPr="00285C0A">
                    <w:rPr>
                      <w:rFonts w:ascii="Times New Roman" w:hAnsi="Times New Roman"/>
                      <w:sz w:val="24"/>
                      <w:szCs w:val="24"/>
                      <w:lang w:val="fr-FR" w:eastAsia="el-GR"/>
                    </w:rPr>
                    <w:t>Les modules seront empilés, comme on le fait avec des legos.</w:t>
                  </w:r>
                </w:p>
                <w:p w:rsidR="00E5749D" w:rsidRPr="00C528CC" w:rsidRDefault="00E5749D" w:rsidP="00C528CC">
                  <w:pPr>
                    <w:pStyle w:val="NoSpacing"/>
                    <w:rPr>
                      <w:lang w:val="fr-FR"/>
                    </w:rPr>
                  </w:pPr>
                </w:p>
              </w:txbxContent>
            </v:textbox>
          </v:rect>
        </w:pict>
      </w:r>
      <w:r w:rsidRPr="00087270">
        <w:rPr>
          <w:noProof/>
          <w:lang w:eastAsia="el-GR"/>
        </w:rPr>
        <w:pict>
          <v:shape id="Εικόνα 2" o:spid="_x0000_i1026" type="#_x0000_t75" alt="http://ls.rosselcdn.net/sites/default/files/imagecache/cciinlineobjects_600/2014/06/06/246762124_B972867229Z.1_20140606132351_000_G5V2JHORH.1-0.jpg" style="width:355.5pt;height:162.75pt;visibility:visible">
            <v:imagedata r:id="rId7" o:title="" croptop="11962f" cropbottom="12515f"/>
          </v:shape>
        </w:pict>
      </w:r>
    </w:p>
    <w:p w:rsidR="00E5749D" w:rsidRPr="00C528CC" w:rsidRDefault="00E5749D" w:rsidP="00C528CC">
      <w:pPr>
        <w:pStyle w:val="NoSpacing"/>
        <w:jc w:val="both"/>
        <w:rPr>
          <w:rFonts w:ascii="Times New Roman" w:hAnsi="Times New Roman"/>
          <w:sz w:val="24"/>
          <w:szCs w:val="24"/>
          <w:lang w:val="fr-FR" w:eastAsia="el-GR"/>
        </w:rPr>
      </w:pPr>
      <w:r w:rsidRPr="00C528CC">
        <w:rPr>
          <w:rFonts w:ascii="Times New Roman" w:hAnsi="Times New Roman"/>
          <w:sz w:val="24"/>
          <w:szCs w:val="24"/>
          <w:lang w:val="fr-FR" w:eastAsia="el-GR"/>
        </w:rPr>
        <w:t xml:space="preserve">Les concepteurs de cette cité futuriste ont veillé à l’agrémenter de tous les plaisirs et besoins qu’un humain peut rencontrer sur le continent. De la sorte, en théorie, les résidents seraient susceptibles de passer l’entièreté de leur temps sur ce minuscule territoire. En effet, même les emplois sont précréés. </w:t>
      </w:r>
      <w:r w:rsidRPr="00C528CC">
        <w:rPr>
          <w:rFonts w:ascii="Times New Roman" w:hAnsi="Times New Roman"/>
          <w:i/>
          <w:iCs/>
          <w:sz w:val="24"/>
          <w:szCs w:val="24"/>
          <w:lang w:val="fr-FR" w:eastAsia="el-GR"/>
        </w:rPr>
        <w:t>« Sur l’île, nous avons prévu du travail, des fermes pour produire la nourriture, des appartements et du divertissement »</w:t>
      </w:r>
      <w:r w:rsidRPr="00C528CC">
        <w:rPr>
          <w:rFonts w:ascii="Times New Roman" w:hAnsi="Times New Roman"/>
          <w:sz w:val="24"/>
          <w:szCs w:val="24"/>
          <w:lang w:val="fr-FR" w:eastAsia="el-GR"/>
        </w:rPr>
        <w:t xml:space="preserve"> explique-t-on au bureau d’AT Design </w:t>
      </w:r>
      <w:r w:rsidRPr="00C528CC">
        <w:rPr>
          <w:rFonts w:ascii="Times New Roman" w:hAnsi="Times New Roman"/>
          <w:i/>
          <w:iCs/>
          <w:sz w:val="24"/>
          <w:szCs w:val="24"/>
          <w:lang w:val="fr-FR" w:eastAsia="el-GR"/>
        </w:rPr>
        <w:t xml:space="preserve">« Sans oublier la nature et les parcs ». </w:t>
      </w:r>
      <w:r w:rsidRPr="00C528CC">
        <w:rPr>
          <w:rFonts w:ascii="Times New Roman" w:hAnsi="Times New Roman"/>
          <w:sz w:val="24"/>
          <w:szCs w:val="24"/>
          <w:lang w:val="fr-FR" w:eastAsia="el-GR"/>
        </w:rPr>
        <w:t>Les espaces verts se trouvent sur les pourtours des mailles flottantes qui composent l’île, tant au-dessus qu’en dessous du niveau de la mer, et des jardins verticaux relient les deux couches de nature. Pour passer de bloc en bloc, le trajet pourra se faire en sous-marin. Le quai d’embarquement se situera à proximité de ces jardins verticaux. Des tunnels sont également prévus entre les bâtiments, en ce compris des sentiers pédestres et des voies pour les voitures électriques. Aussi, l’île sera autosuffisante : c’est l’énergie marémotrice qui l’alimentera en électricité.</w:t>
      </w:r>
    </w:p>
    <w:p w:rsidR="00E5749D" w:rsidRPr="00285C0A" w:rsidRDefault="00E5749D" w:rsidP="00285C0A">
      <w:pPr>
        <w:spacing w:before="100" w:beforeAutospacing="1" w:after="100" w:afterAutospacing="1" w:line="240" w:lineRule="auto"/>
        <w:rPr>
          <w:rFonts w:ascii="Times New Roman" w:hAnsi="Times New Roman"/>
          <w:sz w:val="24"/>
          <w:szCs w:val="24"/>
          <w:lang w:val="fr-FR" w:eastAsia="el-GR"/>
        </w:rPr>
      </w:pPr>
      <w:r>
        <w:rPr>
          <w:noProof/>
          <w:lang w:eastAsia="el-GR"/>
        </w:rPr>
        <w:pict>
          <v:rect id="_x0000_s1029" style="position:absolute;margin-left:336.9pt;margin-top:1.95pt;width:194.25pt;height:164.25pt;z-index:251661312" stroked="f">
            <v:textbox>
              <w:txbxContent>
                <w:p w:rsidR="00E5749D" w:rsidRPr="00C528CC" w:rsidRDefault="00E5749D" w:rsidP="00C528CC">
                  <w:pPr>
                    <w:pStyle w:val="NoSpacing"/>
                    <w:jc w:val="both"/>
                    <w:rPr>
                      <w:rFonts w:ascii="Times New Roman" w:hAnsi="Times New Roman"/>
                      <w:sz w:val="24"/>
                      <w:szCs w:val="24"/>
                      <w:lang w:val="fr-FR" w:eastAsia="el-GR"/>
                    </w:rPr>
                  </w:pPr>
                  <w:r w:rsidRPr="00C528CC">
                    <w:rPr>
                      <w:rFonts w:ascii="Times New Roman" w:hAnsi="Times New Roman"/>
                      <w:sz w:val="24"/>
                      <w:szCs w:val="24"/>
                      <w:lang w:val="fr-FR" w:eastAsia="el-GR"/>
                    </w:rPr>
                    <w:t xml:space="preserve">Le projet a été conçu en vue de créer un habitat agréable pour les humains, </w:t>
                  </w:r>
                  <w:r>
                    <w:rPr>
                      <w:rFonts w:ascii="Times New Roman" w:hAnsi="Times New Roman"/>
                      <w:sz w:val="24"/>
                      <w:szCs w:val="24"/>
                      <w:lang w:val="fr-FR" w:eastAsia="el-GR"/>
                    </w:rPr>
                    <w:t xml:space="preserve">même si les conditions </w:t>
                  </w:r>
                  <w:r w:rsidRPr="00C528CC">
                    <w:rPr>
                      <w:rFonts w:ascii="Times New Roman" w:hAnsi="Times New Roman"/>
                      <w:sz w:val="24"/>
                      <w:szCs w:val="24"/>
                      <w:lang w:val="fr-FR" w:eastAsia="el-GR"/>
                    </w:rPr>
                    <w:t xml:space="preserve">environnementales se détérioraient. En effet, contrairement aux îles naturelles et figées, une ville flottante ne craint pas la hausse du niveau de la mer. Si la société chinoise continue sur sa lancée, d’ici 2015 les premiers composants de l’île devraient être testés </w:t>
                  </w:r>
                  <w:r w:rsidRPr="00C528CC">
                    <w:rPr>
                      <w:rFonts w:ascii="Times New Roman" w:hAnsi="Times New Roman"/>
                      <w:i/>
                      <w:iCs/>
                      <w:sz w:val="24"/>
                      <w:szCs w:val="24"/>
                      <w:lang w:val="fr-FR" w:eastAsia="el-GR"/>
                    </w:rPr>
                    <w:t>in situ</w:t>
                  </w:r>
                  <w:r w:rsidRPr="00C528CC">
                    <w:rPr>
                      <w:rFonts w:ascii="Times New Roman" w:hAnsi="Times New Roman"/>
                      <w:sz w:val="24"/>
                      <w:szCs w:val="24"/>
                      <w:lang w:val="fr-FR" w:eastAsia="el-GR"/>
                    </w:rPr>
                    <w:t>.</w:t>
                  </w:r>
                </w:p>
                <w:p w:rsidR="00E5749D" w:rsidRPr="00C528CC" w:rsidRDefault="00E5749D" w:rsidP="00C528CC">
                  <w:pPr>
                    <w:pStyle w:val="NoSpacing"/>
                    <w:rPr>
                      <w:lang w:val="fr-FR"/>
                    </w:rPr>
                  </w:pPr>
                </w:p>
              </w:txbxContent>
            </v:textbox>
          </v:rect>
        </w:pict>
      </w:r>
      <w:r w:rsidRPr="00854227">
        <w:rPr>
          <w:rFonts w:ascii="Times New Roman" w:hAnsi="Times New Roman"/>
          <w:noProof/>
          <w:sz w:val="24"/>
          <w:szCs w:val="24"/>
          <w:lang w:eastAsia="el-GR"/>
        </w:rPr>
        <w:pict>
          <v:shape id="Εικόνα 3" o:spid="_x0000_i1027" type="#_x0000_t75" alt="http://ls.rosselcdn.net/sites/default/files/imagecache/cciinlineobjects_600/2014/06/06/1472961961_B972867229Z.1_20140606132351_000_G5V2JHOR5.1-0.jpg" style="width:333pt;height:165.75pt;visibility:visible">
            <v:imagedata r:id="rId8" o:title="" croptop="12330f" cropbottom="12515f"/>
          </v:shape>
        </w:pict>
      </w:r>
      <w:r w:rsidRPr="009D2C8E">
        <w:rPr>
          <w:rFonts w:ascii="Times New Roman" w:hAnsi="Times New Roman"/>
          <w:sz w:val="24"/>
          <w:szCs w:val="24"/>
          <w:lang w:val="fr-FR" w:eastAsia="el-GR"/>
        </w:rPr>
        <w:t xml:space="preserve"> </w:t>
      </w:r>
    </w:p>
    <w:p w:rsidR="00E5749D" w:rsidRDefault="00E5749D" w:rsidP="002E7366">
      <w:pPr>
        <w:pStyle w:val="NoSpacing"/>
        <w:rPr>
          <w:rFonts w:ascii="Cambria" w:hAnsi="Cambria"/>
          <w:b/>
          <w:sz w:val="24"/>
          <w:szCs w:val="24"/>
          <w:lang w:val="fr-FR"/>
        </w:rPr>
      </w:pPr>
      <w:hyperlink r:id="rId9" w:history="1">
        <w:r w:rsidRPr="00996BAE">
          <w:rPr>
            <w:rStyle w:val="Hyperlink"/>
            <w:rFonts w:ascii="Cambria" w:hAnsi="Cambria"/>
            <w:b/>
            <w:sz w:val="24"/>
            <w:szCs w:val="24"/>
            <w:lang w:val="fr-FR"/>
          </w:rPr>
          <w:t>http://www.lesoir.be/565278/article/demain-terre/developpement-durable/2014-06-06/une-ville-flottante-bientot-une-realite-en-chine</w:t>
        </w:r>
      </w:hyperlink>
    </w:p>
    <w:p w:rsidR="00E5749D" w:rsidRDefault="00E5749D" w:rsidP="002E7366">
      <w:pPr>
        <w:pStyle w:val="NoSpacing"/>
        <w:rPr>
          <w:rFonts w:ascii="Cambria" w:hAnsi="Cambria"/>
          <w:b/>
          <w:sz w:val="24"/>
          <w:szCs w:val="24"/>
          <w:lang w:val="fr-FR"/>
        </w:rPr>
      </w:pPr>
    </w:p>
    <w:p w:rsidR="00E5749D" w:rsidRDefault="00E5749D" w:rsidP="00C528CC">
      <w:pPr>
        <w:pStyle w:val="NoSpacing"/>
        <w:jc w:val="both"/>
        <w:rPr>
          <w:sz w:val="24"/>
          <w:szCs w:val="24"/>
          <w:lang w:val="fr-FR"/>
        </w:rPr>
      </w:pPr>
      <w:r w:rsidRPr="00557AAB">
        <w:rPr>
          <w:sz w:val="24"/>
          <w:szCs w:val="24"/>
          <w:lang w:val="fr-FR"/>
        </w:rPr>
        <w:t>1.</w:t>
      </w:r>
      <w:r>
        <w:rPr>
          <w:b/>
          <w:sz w:val="24"/>
          <w:szCs w:val="24"/>
          <w:lang w:val="fr-FR"/>
        </w:rPr>
        <w:t xml:space="preserve"> </w:t>
      </w:r>
      <w:r>
        <w:rPr>
          <w:sz w:val="24"/>
          <w:szCs w:val="24"/>
          <w:lang w:val="fr-FR"/>
        </w:rPr>
        <w:t>Quel est le sujet traité dans le texte ?_______________________________________________________</w:t>
      </w:r>
    </w:p>
    <w:p w:rsidR="00E5749D" w:rsidRDefault="00E5749D" w:rsidP="00C528CC">
      <w:pPr>
        <w:pStyle w:val="NoSpacing"/>
        <w:jc w:val="both"/>
        <w:rPr>
          <w:sz w:val="24"/>
          <w:szCs w:val="24"/>
          <w:lang w:val="fr-FR"/>
        </w:rPr>
      </w:pPr>
      <w:r>
        <w:rPr>
          <w:sz w:val="24"/>
          <w:szCs w:val="24"/>
          <w:lang w:val="fr-FR"/>
        </w:rPr>
        <w:t xml:space="preserve">2. A quel besoin répondra le projet présenté ? </w:t>
      </w:r>
    </w:p>
    <w:p w:rsidR="00E5749D" w:rsidRDefault="00E5749D" w:rsidP="00C528CC">
      <w:pPr>
        <w:pStyle w:val="NoSpacing"/>
        <w:jc w:val="both"/>
        <w:rPr>
          <w:sz w:val="24"/>
          <w:szCs w:val="24"/>
          <w:lang w:val="fr-FR"/>
        </w:rPr>
      </w:pPr>
      <w:r>
        <w:rPr>
          <w:sz w:val="24"/>
          <w:szCs w:val="24"/>
          <w:lang w:val="fr-FR"/>
        </w:rPr>
        <w:t>_________________________________________________________________________________________</w:t>
      </w:r>
    </w:p>
    <w:p w:rsidR="00E5749D" w:rsidRDefault="00E5749D" w:rsidP="00C528CC">
      <w:pPr>
        <w:pStyle w:val="NoSpacing"/>
        <w:jc w:val="both"/>
        <w:rPr>
          <w:sz w:val="24"/>
          <w:szCs w:val="24"/>
          <w:lang w:val="fr-FR"/>
        </w:rPr>
      </w:pPr>
      <w:r>
        <w:rPr>
          <w:sz w:val="24"/>
          <w:szCs w:val="24"/>
          <w:lang w:val="fr-FR"/>
        </w:rPr>
        <w:t>3. Quel est le problème auquel les grandes villes en Chine doivent faire face ?</w:t>
      </w:r>
    </w:p>
    <w:p w:rsidR="00E5749D" w:rsidRDefault="00E5749D" w:rsidP="00557AAB">
      <w:pPr>
        <w:pStyle w:val="NoSpacing"/>
        <w:numPr>
          <w:ilvl w:val="0"/>
          <w:numId w:val="10"/>
        </w:numPr>
        <w:jc w:val="both"/>
        <w:rPr>
          <w:sz w:val="24"/>
          <w:szCs w:val="24"/>
          <w:lang w:val="fr-FR"/>
        </w:rPr>
      </w:pPr>
      <w:r>
        <w:rPr>
          <w:sz w:val="24"/>
          <w:szCs w:val="24"/>
          <w:lang w:val="fr-FR"/>
        </w:rPr>
        <w:t>la pollution</w:t>
      </w:r>
    </w:p>
    <w:p w:rsidR="00E5749D" w:rsidRDefault="00E5749D" w:rsidP="00557AAB">
      <w:pPr>
        <w:pStyle w:val="NoSpacing"/>
        <w:numPr>
          <w:ilvl w:val="0"/>
          <w:numId w:val="10"/>
        </w:numPr>
        <w:jc w:val="both"/>
        <w:rPr>
          <w:sz w:val="24"/>
          <w:szCs w:val="24"/>
          <w:lang w:val="fr-FR"/>
        </w:rPr>
      </w:pPr>
      <w:r>
        <w:rPr>
          <w:sz w:val="24"/>
          <w:szCs w:val="24"/>
          <w:lang w:val="fr-FR"/>
        </w:rPr>
        <w:t>le chômage</w:t>
      </w:r>
    </w:p>
    <w:p w:rsidR="00E5749D" w:rsidRDefault="00E5749D" w:rsidP="00557AAB">
      <w:pPr>
        <w:pStyle w:val="NoSpacing"/>
        <w:numPr>
          <w:ilvl w:val="0"/>
          <w:numId w:val="10"/>
        </w:numPr>
        <w:jc w:val="both"/>
        <w:rPr>
          <w:sz w:val="24"/>
          <w:szCs w:val="24"/>
          <w:lang w:val="fr-FR"/>
        </w:rPr>
      </w:pPr>
      <w:r>
        <w:rPr>
          <w:sz w:val="24"/>
          <w:szCs w:val="24"/>
          <w:lang w:val="fr-FR"/>
        </w:rPr>
        <w:t>le manque d’espace</w:t>
      </w:r>
    </w:p>
    <w:p w:rsidR="00E5749D" w:rsidRDefault="00E5749D" w:rsidP="00557AAB">
      <w:pPr>
        <w:pStyle w:val="NoSpacing"/>
        <w:numPr>
          <w:ilvl w:val="0"/>
          <w:numId w:val="10"/>
        </w:numPr>
        <w:jc w:val="both"/>
        <w:rPr>
          <w:sz w:val="24"/>
          <w:szCs w:val="24"/>
          <w:lang w:val="fr-FR"/>
        </w:rPr>
      </w:pPr>
      <w:r>
        <w:rPr>
          <w:sz w:val="24"/>
          <w:szCs w:val="24"/>
          <w:lang w:val="fr-FR"/>
        </w:rPr>
        <w:t>les embouteillages</w:t>
      </w:r>
    </w:p>
    <w:p w:rsidR="00E5749D" w:rsidRDefault="00E5749D" w:rsidP="00557AAB">
      <w:pPr>
        <w:pStyle w:val="NoSpacing"/>
        <w:jc w:val="both"/>
        <w:rPr>
          <w:sz w:val="24"/>
          <w:szCs w:val="24"/>
          <w:lang w:val="fr-FR"/>
        </w:rPr>
      </w:pPr>
      <w:r>
        <w:rPr>
          <w:sz w:val="24"/>
          <w:szCs w:val="24"/>
          <w:lang w:val="fr-FR"/>
        </w:rPr>
        <w:t>4. Qui sera en charge du projet annoncé ?</w:t>
      </w:r>
    </w:p>
    <w:p w:rsidR="00E5749D" w:rsidRDefault="00E5749D" w:rsidP="00557AAB">
      <w:pPr>
        <w:pStyle w:val="NoSpacing"/>
        <w:numPr>
          <w:ilvl w:val="0"/>
          <w:numId w:val="11"/>
        </w:numPr>
        <w:jc w:val="both"/>
        <w:rPr>
          <w:sz w:val="24"/>
          <w:szCs w:val="24"/>
          <w:lang w:val="fr-FR"/>
        </w:rPr>
      </w:pPr>
      <w:r>
        <w:rPr>
          <w:sz w:val="24"/>
          <w:szCs w:val="24"/>
          <w:lang w:val="fr-FR"/>
        </w:rPr>
        <w:t>l’état chinois</w:t>
      </w:r>
    </w:p>
    <w:p w:rsidR="00E5749D" w:rsidRDefault="00E5749D" w:rsidP="00557AAB">
      <w:pPr>
        <w:pStyle w:val="NoSpacing"/>
        <w:numPr>
          <w:ilvl w:val="0"/>
          <w:numId w:val="11"/>
        </w:numPr>
        <w:jc w:val="both"/>
        <w:rPr>
          <w:sz w:val="24"/>
          <w:szCs w:val="24"/>
          <w:lang w:val="fr-FR"/>
        </w:rPr>
      </w:pPr>
      <w:r>
        <w:rPr>
          <w:sz w:val="24"/>
          <w:szCs w:val="24"/>
          <w:lang w:val="fr-FR"/>
        </w:rPr>
        <w:t>des entrepreneurs chinois</w:t>
      </w:r>
    </w:p>
    <w:p w:rsidR="00E5749D" w:rsidRDefault="00E5749D" w:rsidP="00557AAB">
      <w:pPr>
        <w:pStyle w:val="NoSpacing"/>
        <w:numPr>
          <w:ilvl w:val="0"/>
          <w:numId w:val="11"/>
        </w:numPr>
        <w:jc w:val="both"/>
        <w:rPr>
          <w:sz w:val="24"/>
          <w:szCs w:val="24"/>
          <w:lang w:val="fr-FR"/>
        </w:rPr>
      </w:pPr>
      <w:r>
        <w:rPr>
          <w:sz w:val="24"/>
          <w:szCs w:val="24"/>
          <w:lang w:val="fr-FR"/>
        </w:rPr>
        <w:t>une agence d’architecture</w:t>
      </w:r>
    </w:p>
    <w:p w:rsidR="00E5749D" w:rsidRDefault="00E5749D" w:rsidP="00557AAB">
      <w:pPr>
        <w:pStyle w:val="NoSpacing"/>
        <w:jc w:val="both"/>
        <w:rPr>
          <w:sz w:val="24"/>
          <w:szCs w:val="24"/>
          <w:lang w:val="fr-FR"/>
        </w:rPr>
      </w:pPr>
      <w:r>
        <w:rPr>
          <w:sz w:val="24"/>
          <w:szCs w:val="24"/>
          <w:lang w:val="fr-FR"/>
        </w:rPr>
        <w:t xml:space="preserve">5. Expliquez la phrase « La CCCC est connue pour son </w:t>
      </w:r>
      <w:r w:rsidRPr="00803F73">
        <w:rPr>
          <w:i/>
          <w:sz w:val="24"/>
          <w:szCs w:val="24"/>
          <w:lang w:val="fr-FR"/>
        </w:rPr>
        <w:t>audace technique</w:t>
      </w:r>
      <w:r>
        <w:rPr>
          <w:sz w:val="24"/>
          <w:szCs w:val="24"/>
          <w:lang w:val="fr-FR"/>
        </w:rPr>
        <w:t xml:space="preserve"> ». </w:t>
      </w:r>
    </w:p>
    <w:p w:rsidR="00E5749D" w:rsidRDefault="00E5749D" w:rsidP="00557AAB">
      <w:pPr>
        <w:pStyle w:val="NoSpacing"/>
        <w:jc w:val="both"/>
        <w:rPr>
          <w:sz w:val="24"/>
          <w:szCs w:val="24"/>
          <w:lang w:val="fr-FR"/>
        </w:rPr>
      </w:pPr>
      <w:r>
        <w:rPr>
          <w:sz w:val="24"/>
          <w:szCs w:val="24"/>
          <w:lang w:val="fr-FR"/>
        </w:rPr>
        <w:t>____________________________________________________________________________________________________________________________________________________________________________________</w:t>
      </w:r>
    </w:p>
    <w:p w:rsidR="00E5749D" w:rsidRDefault="00E5749D" w:rsidP="00557AAB">
      <w:pPr>
        <w:pStyle w:val="NoSpacing"/>
        <w:jc w:val="both"/>
        <w:rPr>
          <w:sz w:val="24"/>
          <w:szCs w:val="24"/>
          <w:lang w:val="fr-FR"/>
        </w:rPr>
      </w:pPr>
      <w:r>
        <w:rPr>
          <w:sz w:val="24"/>
          <w:szCs w:val="24"/>
          <w:lang w:val="fr-FR"/>
        </w:rPr>
        <w:t>6. Comment la construction de ces villes est-elle envisagée ?</w:t>
      </w:r>
    </w:p>
    <w:p w:rsidR="00E5749D" w:rsidRDefault="00E5749D" w:rsidP="00557AAB">
      <w:pPr>
        <w:pStyle w:val="NoSpacing"/>
        <w:jc w:val="both"/>
        <w:rPr>
          <w:sz w:val="24"/>
          <w:szCs w:val="24"/>
          <w:lang w:val="fr-FR"/>
        </w:rPr>
      </w:pPr>
      <w:r>
        <w:rPr>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749D" w:rsidRDefault="00E5749D" w:rsidP="00557AAB">
      <w:pPr>
        <w:pStyle w:val="NoSpacing"/>
        <w:jc w:val="both"/>
        <w:rPr>
          <w:sz w:val="24"/>
          <w:szCs w:val="24"/>
          <w:lang w:val="fr-FR"/>
        </w:rPr>
      </w:pPr>
      <w:r>
        <w:rPr>
          <w:sz w:val="24"/>
          <w:szCs w:val="24"/>
          <w:lang w:val="fr-FR"/>
        </w:rPr>
        <w:t>7. A quoi se réfèrent les « plaisirs et besoins qu’un humain peut rencontrer sur le continent » ?</w:t>
      </w:r>
    </w:p>
    <w:p w:rsidR="00E5749D" w:rsidRDefault="00E5749D" w:rsidP="00557AAB">
      <w:pPr>
        <w:pStyle w:val="NoSpacing"/>
        <w:jc w:val="both"/>
        <w:rPr>
          <w:sz w:val="24"/>
          <w:szCs w:val="24"/>
          <w:lang w:val="fr-FR"/>
        </w:rPr>
      </w:pPr>
      <w:r>
        <w:rPr>
          <w:sz w:val="24"/>
          <w:szCs w:val="24"/>
          <w:lang w:val="fr-FR"/>
        </w:rPr>
        <w:t>____________________________________________________________________________________________________________________________________________________________________________________</w:t>
      </w:r>
    </w:p>
    <w:p w:rsidR="00E5749D" w:rsidRDefault="00E5749D" w:rsidP="00557AAB">
      <w:pPr>
        <w:pStyle w:val="NoSpacing"/>
        <w:jc w:val="both"/>
        <w:rPr>
          <w:sz w:val="24"/>
          <w:szCs w:val="24"/>
          <w:lang w:val="fr-FR"/>
        </w:rPr>
      </w:pPr>
      <w:r>
        <w:rPr>
          <w:sz w:val="24"/>
          <w:szCs w:val="24"/>
          <w:lang w:val="fr-FR"/>
        </w:rPr>
        <w:t>8. Comment se fera la liaison des différents blocs et des bâtiments ?</w:t>
      </w:r>
    </w:p>
    <w:p w:rsidR="00E5749D" w:rsidRDefault="00E5749D" w:rsidP="00557AAB">
      <w:pPr>
        <w:pStyle w:val="NoSpacing"/>
        <w:jc w:val="both"/>
        <w:rPr>
          <w:sz w:val="24"/>
          <w:szCs w:val="24"/>
          <w:lang w:val="fr-FR"/>
        </w:rPr>
      </w:pPr>
      <w:r>
        <w:rPr>
          <w:sz w:val="24"/>
          <w:szCs w:val="24"/>
          <w:lang w:val="fr-FR"/>
        </w:rPr>
        <w:t>__________________________________________________________________________________________</w:t>
      </w:r>
    </w:p>
    <w:p w:rsidR="00E5749D" w:rsidRDefault="00E5749D" w:rsidP="00557AAB">
      <w:pPr>
        <w:pStyle w:val="NoSpacing"/>
        <w:jc w:val="both"/>
        <w:rPr>
          <w:sz w:val="24"/>
          <w:szCs w:val="24"/>
          <w:lang w:val="fr-FR"/>
        </w:rPr>
      </w:pPr>
      <w:r>
        <w:rPr>
          <w:sz w:val="24"/>
          <w:szCs w:val="24"/>
          <w:lang w:val="fr-FR"/>
        </w:rPr>
        <w:t>__________________________________________________________________________________________</w:t>
      </w:r>
    </w:p>
    <w:p w:rsidR="00E5749D" w:rsidRDefault="00E5749D" w:rsidP="00557AAB">
      <w:pPr>
        <w:pStyle w:val="NoSpacing"/>
        <w:jc w:val="both"/>
        <w:rPr>
          <w:sz w:val="24"/>
          <w:szCs w:val="24"/>
          <w:lang w:val="fr-FR"/>
        </w:rPr>
      </w:pPr>
      <w:r>
        <w:rPr>
          <w:sz w:val="24"/>
          <w:szCs w:val="24"/>
          <w:lang w:val="fr-FR"/>
        </w:rPr>
        <w:t>9. Quelle sera la source énergétique de ces villes ?</w:t>
      </w:r>
    </w:p>
    <w:p w:rsidR="00E5749D" w:rsidRDefault="00E5749D" w:rsidP="00557AAB">
      <w:pPr>
        <w:pStyle w:val="NoSpacing"/>
        <w:jc w:val="both"/>
        <w:rPr>
          <w:sz w:val="24"/>
          <w:szCs w:val="24"/>
          <w:lang w:val="fr-FR"/>
        </w:rPr>
      </w:pPr>
      <w:r>
        <w:rPr>
          <w:sz w:val="24"/>
          <w:szCs w:val="24"/>
          <w:lang w:val="fr-FR"/>
        </w:rPr>
        <w:t>__________________________________________________________________________________________</w:t>
      </w:r>
    </w:p>
    <w:p w:rsidR="00E5749D" w:rsidRDefault="00E5749D" w:rsidP="00557AAB">
      <w:pPr>
        <w:pStyle w:val="NoSpacing"/>
        <w:jc w:val="both"/>
        <w:rPr>
          <w:sz w:val="24"/>
          <w:szCs w:val="24"/>
          <w:lang w:val="fr-FR"/>
        </w:rPr>
      </w:pPr>
      <w:r>
        <w:rPr>
          <w:sz w:val="24"/>
          <w:szCs w:val="24"/>
          <w:lang w:val="fr-FR"/>
        </w:rPr>
        <w:t>10. Dans quel esprit ce projet a été conçu ?</w:t>
      </w:r>
    </w:p>
    <w:p w:rsidR="00E5749D" w:rsidRDefault="00E5749D" w:rsidP="00557AAB">
      <w:pPr>
        <w:pStyle w:val="NoSpacing"/>
        <w:jc w:val="both"/>
        <w:rPr>
          <w:sz w:val="24"/>
          <w:szCs w:val="24"/>
          <w:lang w:val="fr-FR"/>
        </w:rPr>
      </w:pPr>
      <w:r>
        <w:rPr>
          <w:sz w:val="24"/>
          <w:szCs w:val="24"/>
          <w:lang w:val="fr-FR"/>
        </w:rPr>
        <w:t>__________________________________________________________________________________________</w:t>
      </w:r>
    </w:p>
    <w:p w:rsidR="00E5749D" w:rsidRPr="007A7152" w:rsidRDefault="00E5749D" w:rsidP="00557AAB">
      <w:pPr>
        <w:pStyle w:val="NoSpacing"/>
        <w:jc w:val="both"/>
        <w:rPr>
          <w:sz w:val="24"/>
          <w:szCs w:val="24"/>
          <w:lang w:val="fr-FR"/>
        </w:rPr>
      </w:pPr>
      <w:r>
        <w:rPr>
          <w:sz w:val="24"/>
          <w:szCs w:val="24"/>
          <w:lang w:val="fr-FR"/>
        </w:rPr>
        <w:t>11. Quel est l’avantage technique d’une ville flottante par rapport à</w:t>
      </w:r>
      <w:r w:rsidRPr="007A7152">
        <w:rPr>
          <w:sz w:val="24"/>
          <w:szCs w:val="24"/>
          <w:lang w:val="fr-FR"/>
        </w:rPr>
        <w:t xml:space="preserve"> une </w:t>
      </w:r>
      <w:r>
        <w:rPr>
          <w:sz w:val="24"/>
          <w:szCs w:val="24"/>
          <w:lang w:val="fr-FR"/>
        </w:rPr>
        <w:t>î</w:t>
      </w:r>
      <w:r w:rsidRPr="007A7152">
        <w:rPr>
          <w:sz w:val="24"/>
          <w:szCs w:val="24"/>
          <w:lang w:val="fr-FR"/>
        </w:rPr>
        <w:t>le naturelle?</w:t>
      </w:r>
    </w:p>
    <w:p w:rsidR="00E5749D" w:rsidRDefault="00E5749D" w:rsidP="00557AAB">
      <w:pPr>
        <w:pStyle w:val="NoSpacing"/>
        <w:jc w:val="both"/>
        <w:rPr>
          <w:sz w:val="24"/>
          <w:szCs w:val="24"/>
          <w:lang w:val="fr-FR"/>
        </w:rPr>
      </w:pPr>
      <w:r>
        <w:rPr>
          <w:sz w:val="24"/>
          <w:szCs w:val="24"/>
          <w:lang w:val="fr-FR"/>
        </w:rPr>
        <w:t>__________________________________________________________________________________________</w:t>
      </w:r>
    </w:p>
    <w:p w:rsidR="00E5749D" w:rsidRDefault="00E5749D" w:rsidP="00557AAB">
      <w:pPr>
        <w:pStyle w:val="NoSpacing"/>
        <w:jc w:val="both"/>
        <w:rPr>
          <w:sz w:val="24"/>
          <w:szCs w:val="24"/>
          <w:lang w:val="fr-FR"/>
        </w:rPr>
      </w:pPr>
    </w:p>
    <w:p w:rsidR="00E5749D" w:rsidRPr="000962B0" w:rsidRDefault="00E5749D" w:rsidP="00557AAB">
      <w:pPr>
        <w:pStyle w:val="NoSpacing"/>
        <w:jc w:val="both"/>
        <w:rPr>
          <w:b/>
          <w:sz w:val="24"/>
          <w:szCs w:val="24"/>
          <w:lang w:val="fr-FR"/>
        </w:rPr>
      </w:pPr>
      <w:r w:rsidRPr="000962B0">
        <w:rPr>
          <w:b/>
          <w:sz w:val="24"/>
          <w:szCs w:val="24"/>
          <w:lang w:val="fr-FR"/>
        </w:rPr>
        <w:t>Activité 2 : Pensez-vous que ce projet pourrait</w:t>
      </w:r>
      <w:r>
        <w:rPr>
          <w:b/>
          <w:sz w:val="24"/>
          <w:szCs w:val="24"/>
          <w:lang w:val="fr-FR"/>
        </w:rPr>
        <w:t>-il</w:t>
      </w:r>
      <w:r w:rsidRPr="000962B0">
        <w:rPr>
          <w:b/>
          <w:sz w:val="24"/>
          <w:szCs w:val="24"/>
          <w:lang w:val="fr-FR"/>
        </w:rPr>
        <w:t xml:space="preserve"> être réalisé en Grèce ? Si oui, à </w:t>
      </w:r>
      <w:r>
        <w:rPr>
          <w:b/>
          <w:sz w:val="24"/>
          <w:szCs w:val="24"/>
          <w:lang w:val="fr-FR"/>
        </w:rPr>
        <w:t>quel</w:t>
      </w:r>
      <w:r w:rsidRPr="000962B0">
        <w:rPr>
          <w:b/>
          <w:sz w:val="24"/>
          <w:szCs w:val="24"/>
          <w:lang w:val="fr-FR"/>
        </w:rPr>
        <w:t>s besoins pourrait-il répondre et avec quel avantages ? Si non, expliquez pourquoi.</w:t>
      </w:r>
    </w:p>
    <w:p w:rsidR="00E5749D" w:rsidRDefault="00E5749D" w:rsidP="00557AAB">
      <w:pPr>
        <w:pStyle w:val="NoSpacing"/>
        <w:jc w:val="both"/>
        <w:rPr>
          <w:sz w:val="24"/>
          <w:szCs w:val="24"/>
          <w:lang w:val="fr-FR"/>
        </w:rPr>
      </w:pPr>
    </w:p>
    <w:p w:rsidR="00E5749D" w:rsidRPr="000962B0" w:rsidRDefault="00E5749D" w:rsidP="00557AAB">
      <w:pPr>
        <w:pStyle w:val="NoSpacing"/>
        <w:jc w:val="both"/>
        <w:rPr>
          <w:b/>
          <w:sz w:val="24"/>
          <w:szCs w:val="24"/>
          <w:lang w:val="fr-FR"/>
        </w:rPr>
      </w:pPr>
      <w:r w:rsidRPr="000962B0">
        <w:rPr>
          <w:b/>
          <w:sz w:val="24"/>
          <w:szCs w:val="24"/>
          <w:lang w:val="fr-FR"/>
        </w:rPr>
        <w:t xml:space="preserve">Activité 3 : Donnez votre avis sur ce projet. Rédigez le texte que vous laisseriez en commentaire au dessous du texte en ligne (200 mots).  </w:t>
      </w:r>
    </w:p>
    <w:sectPr w:rsidR="00E5749D" w:rsidRPr="000962B0" w:rsidSect="008D011A">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1B0"/>
    <w:multiLevelType w:val="hybridMultilevel"/>
    <w:tmpl w:val="4EF6B8C2"/>
    <w:lvl w:ilvl="0" w:tplc="04080017">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3353E50"/>
    <w:multiLevelType w:val="hybridMultilevel"/>
    <w:tmpl w:val="93B61244"/>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FC5A75"/>
    <w:multiLevelType w:val="hybridMultilevel"/>
    <w:tmpl w:val="9024595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CD3A97"/>
    <w:multiLevelType w:val="hybridMultilevel"/>
    <w:tmpl w:val="FC5841D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91418A2"/>
    <w:multiLevelType w:val="hybridMultilevel"/>
    <w:tmpl w:val="83ACE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FC682D"/>
    <w:multiLevelType w:val="hybridMultilevel"/>
    <w:tmpl w:val="CB2257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E4EE5"/>
    <w:multiLevelType w:val="hybridMultilevel"/>
    <w:tmpl w:val="F7F4056A"/>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F1B2B9D"/>
    <w:multiLevelType w:val="hybridMultilevel"/>
    <w:tmpl w:val="6A687F68"/>
    <w:lvl w:ilvl="0" w:tplc="D5362CC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8">
    <w:nsid w:val="4E9041CE"/>
    <w:multiLevelType w:val="multilevel"/>
    <w:tmpl w:val="977C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1F27AE"/>
    <w:multiLevelType w:val="hybridMultilevel"/>
    <w:tmpl w:val="2506B80A"/>
    <w:lvl w:ilvl="0" w:tplc="BB86722A">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0">
    <w:nsid w:val="6EBA2962"/>
    <w:multiLevelType w:val="hybridMultilevel"/>
    <w:tmpl w:val="A9722DC2"/>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7"/>
  </w:num>
  <w:num w:numId="6">
    <w:abstractNumId w:val="9"/>
  </w:num>
  <w:num w:numId="7">
    <w:abstractNumId w:val="3"/>
  </w:num>
  <w:num w:numId="8">
    <w:abstractNumId w:val="1"/>
  </w:num>
  <w:num w:numId="9">
    <w:abstractNumId w:val="8"/>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366"/>
    <w:rsid w:val="000145A5"/>
    <w:rsid w:val="00076A00"/>
    <w:rsid w:val="00087270"/>
    <w:rsid w:val="00091E1A"/>
    <w:rsid w:val="0009247B"/>
    <w:rsid w:val="000962B0"/>
    <w:rsid w:val="00097ED0"/>
    <w:rsid w:val="00107782"/>
    <w:rsid w:val="00121488"/>
    <w:rsid w:val="00156A5D"/>
    <w:rsid w:val="00166EC6"/>
    <w:rsid w:val="001940FB"/>
    <w:rsid w:val="001F149C"/>
    <w:rsid w:val="00280FBC"/>
    <w:rsid w:val="002859BC"/>
    <w:rsid w:val="00285C0A"/>
    <w:rsid w:val="002D7771"/>
    <w:rsid w:val="002E4EFC"/>
    <w:rsid w:val="002E7366"/>
    <w:rsid w:val="0038537B"/>
    <w:rsid w:val="004C0465"/>
    <w:rsid w:val="00557AAB"/>
    <w:rsid w:val="005B7DDD"/>
    <w:rsid w:val="005C1BDF"/>
    <w:rsid w:val="006B0A5B"/>
    <w:rsid w:val="006C6EE5"/>
    <w:rsid w:val="006D0A96"/>
    <w:rsid w:val="00703225"/>
    <w:rsid w:val="00770B8C"/>
    <w:rsid w:val="007A7152"/>
    <w:rsid w:val="007B765F"/>
    <w:rsid w:val="007E69BB"/>
    <w:rsid w:val="00803F73"/>
    <w:rsid w:val="00854227"/>
    <w:rsid w:val="00880810"/>
    <w:rsid w:val="008D011A"/>
    <w:rsid w:val="008E020C"/>
    <w:rsid w:val="00940DE3"/>
    <w:rsid w:val="00996BAE"/>
    <w:rsid w:val="009D2C8E"/>
    <w:rsid w:val="009E45BE"/>
    <w:rsid w:val="00A0442B"/>
    <w:rsid w:val="00A05530"/>
    <w:rsid w:val="00A90A11"/>
    <w:rsid w:val="00A9417B"/>
    <w:rsid w:val="00AA5623"/>
    <w:rsid w:val="00AC0F69"/>
    <w:rsid w:val="00B367BB"/>
    <w:rsid w:val="00B539CD"/>
    <w:rsid w:val="00B54136"/>
    <w:rsid w:val="00BB49E3"/>
    <w:rsid w:val="00BD629B"/>
    <w:rsid w:val="00BE7648"/>
    <w:rsid w:val="00C17E00"/>
    <w:rsid w:val="00C2080B"/>
    <w:rsid w:val="00C528CC"/>
    <w:rsid w:val="00C81789"/>
    <w:rsid w:val="00C945DC"/>
    <w:rsid w:val="00D94A46"/>
    <w:rsid w:val="00DF307E"/>
    <w:rsid w:val="00DF59C9"/>
    <w:rsid w:val="00E46328"/>
    <w:rsid w:val="00E4796F"/>
    <w:rsid w:val="00E5749D"/>
    <w:rsid w:val="00E647CC"/>
    <w:rsid w:val="00EC677C"/>
    <w:rsid w:val="00EC7580"/>
    <w:rsid w:val="00EE22F9"/>
    <w:rsid w:val="00EF4183"/>
    <w:rsid w:val="00F50EA8"/>
    <w:rsid w:val="00F6548E"/>
    <w:rsid w:val="00FB7484"/>
    <w:rsid w:val="00FC7E3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30"/>
    <w:pPr>
      <w:spacing w:after="200" w:line="276" w:lineRule="auto"/>
    </w:pPr>
    <w:rPr>
      <w:lang w:eastAsia="en-US"/>
    </w:rPr>
  </w:style>
  <w:style w:type="paragraph" w:styleId="Heading1">
    <w:name w:val="heading 1"/>
    <w:basedOn w:val="Normal"/>
    <w:link w:val="Heading1Char"/>
    <w:uiPriority w:val="99"/>
    <w:qFormat/>
    <w:rsid w:val="00285C0A"/>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Heading3">
    <w:name w:val="heading 3"/>
    <w:basedOn w:val="Normal"/>
    <w:link w:val="Heading3Char"/>
    <w:uiPriority w:val="99"/>
    <w:qFormat/>
    <w:rsid w:val="00285C0A"/>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5C0A"/>
    <w:rPr>
      <w:rFonts w:ascii="Times New Roman" w:hAnsi="Times New Roman" w:cs="Times New Roman"/>
      <w:b/>
      <w:bCs/>
      <w:kern w:val="36"/>
      <w:sz w:val="48"/>
      <w:szCs w:val="48"/>
      <w:lang w:eastAsia="el-GR"/>
    </w:rPr>
  </w:style>
  <w:style w:type="character" w:customStyle="1" w:styleId="Heading3Char">
    <w:name w:val="Heading 3 Char"/>
    <w:basedOn w:val="DefaultParagraphFont"/>
    <w:link w:val="Heading3"/>
    <w:uiPriority w:val="99"/>
    <w:locked/>
    <w:rsid w:val="00285C0A"/>
    <w:rPr>
      <w:rFonts w:ascii="Times New Roman" w:hAnsi="Times New Roman" w:cs="Times New Roman"/>
      <w:b/>
      <w:bCs/>
      <w:sz w:val="27"/>
      <w:szCs w:val="27"/>
      <w:lang w:eastAsia="el-GR"/>
    </w:rPr>
  </w:style>
  <w:style w:type="table" w:styleId="TableGrid">
    <w:name w:val="Table Grid"/>
    <w:basedOn w:val="TableNormal"/>
    <w:uiPriority w:val="99"/>
    <w:rsid w:val="002E73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2E7366"/>
    <w:rPr>
      <w:lang w:eastAsia="en-US"/>
    </w:rPr>
  </w:style>
  <w:style w:type="character" w:styleId="Hyperlink">
    <w:name w:val="Hyperlink"/>
    <w:basedOn w:val="DefaultParagraphFont"/>
    <w:uiPriority w:val="99"/>
    <w:rsid w:val="002E7366"/>
    <w:rPr>
      <w:rFonts w:cs="Times New Roman"/>
      <w:color w:val="0000FF"/>
      <w:u w:val="single"/>
    </w:rPr>
  </w:style>
  <w:style w:type="paragraph" w:styleId="BalloonText">
    <w:name w:val="Balloon Text"/>
    <w:basedOn w:val="Normal"/>
    <w:link w:val="BalloonTextChar"/>
    <w:uiPriority w:val="99"/>
    <w:semiHidden/>
    <w:rsid w:val="002D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771"/>
    <w:rPr>
      <w:rFonts w:ascii="Tahoma" w:hAnsi="Tahoma" w:cs="Tahoma"/>
      <w:sz w:val="16"/>
      <w:szCs w:val="16"/>
    </w:rPr>
  </w:style>
  <w:style w:type="character" w:styleId="PlaceholderText">
    <w:name w:val="Placeholder Text"/>
    <w:basedOn w:val="DefaultParagraphFont"/>
    <w:uiPriority w:val="99"/>
    <w:semiHidden/>
    <w:rsid w:val="00091E1A"/>
    <w:rPr>
      <w:rFonts w:cs="Times New Roman"/>
      <w:color w:val="808080"/>
    </w:rPr>
  </w:style>
  <w:style w:type="paragraph" w:styleId="NormalWeb">
    <w:name w:val="Normal (Web)"/>
    <w:basedOn w:val="Normal"/>
    <w:uiPriority w:val="99"/>
    <w:semiHidden/>
    <w:rsid w:val="00285C0A"/>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99"/>
    <w:qFormat/>
    <w:rsid w:val="00285C0A"/>
    <w:rPr>
      <w:rFonts w:cs="Times New Roman"/>
      <w:b/>
      <w:bCs/>
    </w:rPr>
  </w:style>
  <w:style w:type="character" w:styleId="Emphasis">
    <w:name w:val="Emphasis"/>
    <w:basedOn w:val="DefaultParagraphFont"/>
    <w:uiPriority w:val="99"/>
    <w:qFormat/>
    <w:rsid w:val="00285C0A"/>
    <w:rPr>
      <w:rFonts w:cs="Times New Roman"/>
      <w:i/>
      <w:iCs/>
    </w:rPr>
  </w:style>
</w:styles>
</file>

<file path=word/webSettings.xml><?xml version="1.0" encoding="utf-8"?>
<w:webSettings xmlns:r="http://schemas.openxmlformats.org/officeDocument/2006/relationships" xmlns:w="http://schemas.openxmlformats.org/wordprocessingml/2006/main">
  <w:divs>
    <w:div w:id="553279527">
      <w:marLeft w:val="0"/>
      <w:marRight w:val="0"/>
      <w:marTop w:val="0"/>
      <w:marBottom w:val="0"/>
      <w:divBdr>
        <w:top w:val="none" w:sz="0" w:space="0" w:color="auto"/>
        <w:left w:val="none" w:sz="0" w:space="0" w:color="auto"/>
        <w:bottom w:val="none" w:sz="0" w:space="0" w:color="auto"/>
        <w:right w:val="none" w:sz="0" w:space="0" w:color="auto"/>
      </w:divBdr>
      <w:divsChild>
        <w:div w:id="553279524">
          <w:marLeft w:val="0"/>
          <w:marRight w:val="0"/>
          <w:marTop w:val="0"/>
          <w:marBottom w:val="0"/>
          <w:divBdr>
            <w:top w:val="none" w:sz="0" w:space="0" w:color="auto"/>
            <w:left w:val="none" w:sz="0" w:space="0" w:color="auto"/>
            <w:bottom w:val="none" w:sz="0" w:space="0" w:color="auto"/>
            <w:right w:val="none" w:sz="0" w:space="0" w:color="auto"/>
          </w:divBdr>
        </w:div>
        <w:div w:id="553279525">
          <w:marLeft w:val="0"/>
          <w:marRight w:val="0"/>
          <w:marTop w:val="0"/>
          <w:marBottom w:val="0"/>
          <w:divBdr>
            <w:top w:val="none" w:sz="0" w:space="0" w:color="auto"/>
            <w:left w:val="none" w:sz="0" w:space="0" w:color="auto"/>
            <w:bottom w:val="none" w:sz="0" w:space="0" w:color="auto"/>
            <w:right w:val="none" w:sz="0" w:space="0" w:color="auto"/>
          </w:divBdr>
        </w:div>
        <w:div w:id="55327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e_damaskou@yahoo.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soir.be/565278/article/demain-terre/developpement-durable/2014-06-06/une-ville-flottante-bientot-une-realite-en-ch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655</Words>
  <Characters>3539</Characters>
  <Application>Microsoft Office Outlook</Application>
  <DocSecurity>0</DocSecurity>
  <Lines>0</Lines>
  <Paragraphs>0</Paragraphs>
  <ScaleCrop>false</ScaleCrop>
  <Company>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4</cp:revision>
  <dcterms:created xsi:type="dcterms:W3CDTF">2017-05-07T22:55:00Z</dcterms:created>
  <dcterms:modified xsi:type="dcterms:W3CDTF">2017-05-18T08:27:00Z</dcterms:modified>
</cp:coreProperties>
</file>